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A15F" w14:textId="4684C26A" w:rsidR="00C7721B" w:rsidRDefault="6CFE68B2" w:rsidP="6CFE68B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50B692" wp14:editId="67731379">
            <wp:simplePos x="457200" y="180975"/>
            <wp:positionH relativeFrom="column">
              <wp:align>left</wp:align>
            </wp:positionH>
            <wp:positionV relativeFrom="paragraph">
              <wp:align>top</wp:align>
            </wp:positionV>
            <wp:extent cx="1643743" cy="968375"/>
            <wp:effectExtent l="0" t="0" r="0" b="3175"/>
            <wp:wrapSquare wrapText="bothSides"/>
            <wp:docPr id="628927796" name="Kuva 2" descr="E_lomaketunnu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743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7328">
        <w:rPr>
          <w:b/>
          <w:bCs/>
        </w:rPr>
        <w:tab/>
      </w:r>
      <w:r w:rsidR="00D57328">
        <w:rPr>
          <w:b/>
          <w:bCs/>
        </w:rPr>
        <w:tab/>
      </w:r>
      <w:r w:rsidR="00D57328">
        <w:rPr>
          <w:b/>
          <w:bCs/>
        </w:rPr>
        <w:tab/>
      </w:r>
      <w:r w:rsidR="00D57328">
        <w:rPr>
          <w:b/>
          <w:bCs/>
        </w:rPr>
        <w:tab/>
      </w:r>
      <w:r w:rsidR="00D57328">
        <w:rPr>
          <w:b/>
          <w:bCs/>
        </w:rPr>
        <w:tab/>
      </w:r>
    </w:p>
    <w:p w14:paraId="667188C4" w14:textId="778DC34D" w:rsidR="00C7721B" w:rsidRPr="00C7721B" w:rsidRDefault="00EC3279" w:rsidP="00935C72">
      <w:pPr>
        <w:jc w:val="center"/>
      </w:pPr>
      <w:r>
        <w:tab/>
      </w:r>
      <w:r>
        <w:tab/>
      </w:r>
      <w:r>
        <w:tab/>
      </w:r>
      <w:r>
        <w:tab/>
      </w:r>
    </w:p>
    <w:p w14:paraId="76FC6DF1" w14:textId="77777777" w:rsidR="00C7721B" w:rsidRDefault="00C7721B" w:rsidP="6CFE68B2">
      <w:pPr>
        <w:rPr>
          <w:b/>
          <w:bCs/>
        </w:rPr>
      </w:pPr>
    </w:p>
    <w:p w14:paraId="3A967682" w14:textId="193B991C" w:rsidR="6CFE68B2" w:rsidRDefault="00C7721B" w:rsidP="00C7721B">
      <w:pPr>
        <w:tabs>
          <w:tab w:val="left" w:pos="44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5655500" w14:textId="2B7AB705" w:rsidR="006870D5" w:rsidRDefault="006870D5" w:rsidP="6CFE68B2">
      <w:pPr>
        <w:rPr>
          <w:b/>
          <w:bCs/>
        </w:rPr>
      </w:pPr>
    </w:p>
    <w:p w14:paraId="1DCC0260" w14:textId="3683E242" w:rsidR="006870D5" w:rsidRDefault="006870D5" w:rsidP="6CFE68B2">
      <w:pPr>
        <w:rPr>
          <w:b/>
          <w:bCs/>
        </w:rPr>
      </w:pPr>
    </w:p>
    <w:p w14:paraId="7C8BDF74" w14:textId="77777777" w:rsidR="006870D5" w:rsidRDefault="006870D5" w:rsidP="6CFE68B2">
      <w:pPr>
        <w:rPr>
          <w:b/>
          <w:bCs/>
        </w:rPr>
      </w:pPr>
    </w:p>
    <w:p w14:paraId="6CC2FB4D" w14:textId="344350FA" w:rsidR="0064521F" w:rsidRDefault="00F56BCB" w:rsidP="6CFE68B2">
      <w:pPr>
        <w:pStyle w:val="Otsikko1"/>
        <w:rPr>
          <w:b/>
          <w:bCs/>
        </w:rPr>
      </w:pPr>
      <w:r w:rsidRPr="6CFE68B2">
        <w:rPr>
          <w:b/>
          <w:bCs/>
        </w:rPr>
        <w:t>Viljelypalst</w:t>
      </w:r>
      <w:r w:rsidR="006870D5">
        <w:rPr>
          <w:b/>
          <w:bCs/>
        </w:rPr>
        <w:t>ojen säännöt</w:t>
      </w:r>
    </w:p>
    <w:p w14:paraId="15864337" w14:textId="77777777" w:rsidR="00AC29E8" w:rsidRPr="00AC29E8" w:rsidRDefault="00AC29E8" w:rsidP="00AC29E8"/>
    <w:p w14:paraId="1F041935" w14:textId="614C6A7A" w:rsidR="00AF63CA" w:rsidRPr="004E20A6" w:rsidRDefault="00AC29E8" w:rsidP="00AF63CA">
      <w:pPr>
        <w:rPr>
          <w:b/>
          <w:bCs/>
          <w:sz w:val="20"/>
        </w:rPr>
      </w:pPr>
      <w:r w:rsidRPr="004E20A6">
        <w:rPr>
          <w:b/>
          <w:bCs/>
          <w:sz w:val="20"/>
        </w:rPr>
        <w:t xml:space="preserve">Säännöt on vahvistettu Teknisessä Lautakunnassa </w:t>
      </w:r>
      <w:r w:rsidR="00F8040F" w:rsidRPr="004E20A6">
        <w:rPr>
          <w:b/>
          <w:bCs/>
          <w:sz w:val="20"/>
        </w:rPr>
        <w:t>15.12</w:t>
      </w:r>
      <w:r w:rsidR="00B1187A" w:rsidRPr="004E20A6">
        <w:rPr>
          <w:b/>
          <w:bCs/>
          <w:sz w:val="20"/>
        </w:rPr>
        <w:t>.2021</w:t>
      </w:r>
      <w:r w:rsidR="009F4C2A" w:rsidRPr="004E20A6">
        <w:rPr>
          <w:b/>
          <w:bCs/>
          <w:sz w:val="20"/>
        </w:rPr>
        <w:t xml:space="preserve">. Lisätietoa </w:t>
      </w:r>
      <w:r w:rsidR="00F8040F" w:rsidRPr="004E20A6">
        <w:rPr>
          <w:b/>
          <w:bCs/>
          <w:sz w:val="20"/>
        </w:rPr>
        <w:t>palstaviljelyinfossa</w:t>
      </w:r>
      <w:r w:rsidR="00E04920" w:rsidRPr="004E20A6">
        <w:rPr>
          <w:b/>
          <w:bCs/>
          <w:sz w:val="20"/>
        </w:rPr>
        <w:t xml:space="preserve"> </w:t>
      </w:r>
      <w:r w:rsidR="006D711E" w:rsidRPr="004E20A6">
        <w:rPr>
          <w:b/>
          <w:bCs/>
          <w:sz w:val="20"/>
        </w:rPr>
        <w:t>(löytyy myös www.espoo.fi/viljelypalstat)</w:t>
      </w:r>
      <w:r w:rsidR="00F50CC9" w:rsidRPr="004E20A6">
        <w:rPr>
          <w:b/>
          <w:bCs/>
          <w:sz w:val="20"/>
        </w:rPr>
        <w:t>.</w:t>
      </w:r>
    </w:p>
    <w:p w14:paraId="59C33DC0" w14:textId="1428AFA6" w:rsidR="007E2205" w:rsidRPr="004E20A6" w:rsidRDefault="007E2205" w:rsidP="076E8B1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CB87FE4" w14:textId="77777777" w:rsidR="000A54BA" w:rsidRPr="004E20A6" w:rsidRDefault="00AC29E8" w:rsidP="00AC29E8">
      <w:pPr>
        <w:spacing w:before="100" w:beforeAutospacing="1" w:after="100" w:afterAutospacing="1"/>
        <w:rPr>
          <w:b/>
          <w:color w:val="000000"/>
          <w:sz w:val="20"/>
        </w:rPr>
      </w:pPr>
      <w:r w:rsidRPr="004E20A6">
        <w:rPr>
          <w:b/>
          <w:color w:val="000000"/>
          <w:sz w:val="20"/>
        </w:rPr>
        <w:t>1. Vuokraus</w:t>
      </w:r>
    </w:p>
    <w:p w14:paraId="340D5596" w14:textId="08187120" w:rsidR="00C2244C" w:rsidRPr="004E20A6" w:rsidRDefault="00AC29E8" w:rsidP="00AC29E8">
      <w:pPr>
        <w:spacing w:before="100" w:beforeAutospacing="1" w:after="100" w:afterAutospacing="1"/>
        <w:rPr>
          <w:color w:val="000000"/>
          <w:sz w:val="20"/>
        </w:rPr>
      </w:pPr>
      <w:r w:rsidRPr="004E20A6">
        <w:rPr>
          <w:color w:val="000000"/>
          <w:sz w:val="20"/>
        </w:rPr>
        <w:t>1.1 Maksamalla viljelypalstan vuotuisen vuokran vuokraaja saa vuokraoikeuden kaupungin omistamaan viljelypalstaan</w:t>
      </w:r>
      <w:r w:rsidR="00230701" w:rsidRPr="004E20A6">
        <w:rPr>
          <w:color w:val="000000"/>
          <w:sz w:val="20"/>
        </w:rPr>
        <w:t xml:space="preserve">. </w:t>
      </w:r>
      <w:r w:rsidR="00230701" w:rsidRPr="004E20A6">
        <w:rPr>
          <w:sz w:val="20"/>
        </w:rPr>
        <w:t>Hintaan sisältyy myös kasteluvesi ja jätehuolto</w:t>
      </w:r>
      <w:r w:rsidRPr="004E20A6">
        <w:rPr>
          <w:color w:val="000000"/>
          <w:sz w:val="20"/>
        </w:rPr>
        <w:t xml:space="preserve">. Vuokrasopimus on voimassa toistaiseksi. </w:t>
      </w:r>
      <w:r w:rsidR="0099797D" w:rsidRPr="004E20A6">
        <w:rPr>
          <w:color w:val="2E74B5" w:themeColor="accent5" w:themeShade="BF"/>
          <w:sz w:val="20"/>
        </w:rPr>
        <w:t>*infon kohta 1.</w:t>
      </w:r>
    </w:p>
    <w:p w14:paraId="6F646D7C" w14:textId="3672EFE1" w:rsidR="00AC29E8" w:rsidRPr="004E20A6" w:rsidRDefault="00AC29E8" w:rsidP="00AC29E8">
      <w:pPr>
        <w:spacing w:before="100" w:beforeAutospacing="1" w:after="100" w:afterAutospacing="1"/>
        <w:rPr>
          <w:color w:val="000000"/>
          <w:sz w:val="20"/>
        </w:rPr>
      </w:pPr>
      <w:r w:rsidRPr="004E20A6">
        <w:rPr>
          <w:color w:val="000000"/>
          <w:sz w:val="20"/>
        </w:rPr>
        <w:t>Mikäli palstan viljelyä</w:t>
      </w:r>
      <w:r w:rsidR="00230701" w:rsidRPr="004E20A6">
        <w:rPr>
          <w:sz w:val="20"/>
        </w:rPr>
        <w:t>/hoitoa</w:t>
      </w:r>
      <w:r w:rsidRPr="004E20A6">
        <w:rPr>
          <w:sz w:val="20"/>
        </w:rPr>
        <w:t xml:space="preserve"> </w:t>
      </w:r>
      <w:r w:rsidRPr="004E20A6">
        <w:rPr>
          <w:color w:val="000000"/>
          <w:sz w:val="20"/>
        </w:rPr>
        <w:t xml:space="preserve">ei ole aloitettu kesäkuun </w:t>
      </w:r>
      <w:r w:rsidR="00230701" w:rsidRPr="004E20A6">
        <w:rPr>
          <w:sz w:val="20"/>
        </w:rPr>
        <w:t>15.</w:t>
      </w:r>
      <w:r w:rsidR="006E763B" w:rsidRPr="004E20A6">
        <w:rPr>
          <w:sz w:val="20"/>
        </w:rPr>
        <w:t xml:space="preserve"> päivään </w:t>
      </w:r>
      <w:r w:rsidRPr="004E20A6">
        <w:rPr>
          <w:color w:val="000000"/>
          <w:sz w:val="20"/>
        </w:rPr>
        <w:t>mennessä tai palsta on rikkakasvien, heinän tai tavaran valtaama, sopimus puretaan ja vuokraaja menettää vuokraoikeuden palstaansa ja kaupunki saa vuokrata sen uudelleen.</w:t>
      </w:r>
    </w:p>
    <w:p w14:paraId="7AC93284" w14:textId="5A15DD55" w:rsidR="00AC29E8" w:rsidRPr="004E20A6" w:rsidRDefault="00AC29E8" w:rsidP="00AC29E8">
      <w:pPr>
        <w:spacing w:before="100" w:beforeAutospacing="1" w:after="100" w:afterAutospacing="1"/>
        <w:rPr>
          <w:color w:val="000000"/>
          <w:sz w:val="20"/>
        </w:rPr>
      </w:pPr>
      <w:r w:rsidRPr="004E20A6">
        <w:rPr>
          <w:color w:val="000000"/>
          <w:sz w:val="20"/>
        </w:rPr>
        <w:t>Laskutuskausi on 1.1.-31.12</w:t>
      </w:r>
      <w:r w:rsidR="003B06FE" w:rsidRPr="004E20A6">
        <w:rPr>
          <w:color w:val="000000"/>
          <w:sz w:val="20"/>
        </w:rPr>
        <w:t xml:space="preserve"> </w:t>
      </w:r>
      <w:r w:rsidR="003B06FE" w:rsidRPr="004E20A6">
        <w:rPr>
          <w:sz w:val="20"/>
        </w:rPr>
        <w:t>ja irtisanomisaika on 14 vrk</w:t>
      </w:r>
      <w:r w:rsidRPr="004E20A6">
        <w:rPr>
          <w:sz w:val="20"/>
        </w:rPr>
        <w:t>.</w:t>
      </w:r>
      <w:r w:rsidR="005557A0" w:rsidRPr="004E20A6">
        <w:rPr>
          <w:sz w:val="20"/>
        </w:rPr>
        <w:t xml:space="preserve"> Sopimus tulee irtisanoa kirjallisesti. </w:t>
      </w:r>
      <w:r w:rsidRPr="004E20A6">
        <w:rPr>
          <w:color w:val="000000"/>
          <w:sz w:val="20"/>
        </w:rPr>
        <w:t xml:space="preserve">Mikäli sopimus tehdään 1. heinäkuuta jälkeen, ei kuluvalta vuodelta peritä palstamaksua. </w:t>
      </w:r>
    </w:p>
    <w:p w14:paraId="13A3F78E" w14:textId="1D556A87" w:rsidR="00AC29E8" w:rsidRPr="004E20A6" w:rsidRDefault="00AC29E8" w:rsidP="00AC29E8">
      <w:pPr>
        <w:spacing w:before="100" w:beforeAutospacing="1" w:after="100" w:afterAutospacing="1"/>
        <w:rPr>
          <w:color w:val="000000"/>
          <w:sz w:val="20"/>
        </w:rPr>
      </w:pPr>
      <w:r w:rsidRPr="004E20A6">
        <w:rPr>
          <w:color w:val="000000"/>
          <w:sz w:val="20"/>
        </w:rPr>
        <w:t xml:space="preserve">1.2 Vuokraajan tulee olla 18-vuotias ja samalla vuokraajalla voi olla kerrallaan vain yksi palsta. </w:t>
      </w:r>
      <w:r w:rsidR="0030379C" w:rsidRPr="004E20A6">
        <w:rPr>
          <w:sz w:val="20"/>
        </w:rPr>
        <w:t xml:space="preserve">Tämä kohta koskee vain uusia viljelijöitä 29.1.2020 alkaen. </w:t>
      </w:r>
      <w:r w:rsidRPr="004E20A6">
        <w:rPr>
          <w:color w:val="000000"/>
          <w:sz w:val="20"/>
        </w:rPr>
        <w:t>Palstojen vuokrasopimuksia ei voi itse siirtää eteenpäin kolmannelle osapuolelle.</w:t>
      </w:r>
      <w:r w:rsidRPr="004E20A6">
        <w:rPr>
          <w:sz w:val="20"/>
        </w:rPr>
        <w:t xml:space="preserve"> </w:t>
      </w:r>
    </w:p>
    <w:p w14:paraId="145CB0F8" w14:textId="6F2E0D00" w:rsidR="00AC29E8" w:rsidRPr="004E20A6" w:rsidRDefault="00AC29E8" w:rsidP="00AC29E8">
      <w:pPr>
        <w:spacing w:before="100" w:beforeAutospacing="1" w:after="100" w:afterAutospacing="1"/>
        <w:rPr>
          <w:color w:val="FF0000"/>
          <w:sz w:val="20"/>
        </w:rPr>
      </w:pPr>
      <w:r w:rsidRPr="004E20A6">
        <w:rPr>
          <w:color w:val="000000"/>
          <w:sz w:val="20"/>
        </w:rPr>
        <w:t>1.3 Vuokraaja sitoutuu noudattamaan viljelypalsta-alueen sääntöjä sopimusta allekirjoittaessaan. Vuokralainen vastaa yhteystietojensa oikeellisuudesta.</w:t>
      </w:r>
      <w:r w:rsidR="00886E05" w:rsidRPr="004E20A6">
        <w:rPr>
          <w:color w:val="000000"/>
          <w:sz w:val="20"/>
        </w:rPr>
        <w:t xml:space="preserve"> </w:t>
      </w:r>
      <w:r w:rsidR="00541A86" w:rsidRPr="004E20A6">
        <w:rPr>
          <w:sz w:val="20"/>
        </w:rPr>
        <w:t xml:space="preserve">Vuokrasopimus tulee palauttaa allekirjoitettuna asiakaskoordinaattorille 30 vrk:n </w:t>
      </w:r>
      <w:r w:rsidR="003558DD" w:rsidRPr="004E20A6">
        <w:rPr>
          <w:sz w:val="20"/>
        </w:rPr>
        <w:t xml:space="preserve">sisällä </w:t>
      </w:r>
      <w:r w:rsidR="00B55F45" w:rsidRPr="004E20A6">
        <w:rPr>
          <w:sz w:val="20"/>
        </w:rPr>
        <w:t>vuokrasopimuksen päiväyksestä.</w:t>
      </w:r>
      <w:r w:rsidR="00C82AB9" w:rsidRPr="004E20A6">
        <w:rPr>
          <w:sz w:val="20"/>
        </w:rPr>
        <w:t xml:space="preserve"> Mikäli sopimusta ei ole palautettu määräajassa, kaupunki voi vuokrata palstan uudelleen</w:t>
      </w:r>
      <w:r w:rsidR="00C36CAD" w:rsidRPr="004E20A6">
        <w:rPr>
          <w:sz w:val="20"/>
        </w:rPr>
        <w:t xml:space="preserve"> seuraavalle</w:t>
      </w:r>
      <w:r w:rsidR="0030379C" w:rsidRPr="004E20A6">
        <w:rPr>
          <w:sz w:val="20"/>
        </w:rPr>
        <w:t xml:space="preserve"> jonossa</w:t>
      </w:r>
      <w:r w:rsidR="0011015B" w:rsidRPr="004E20A6">
        <w:rPr>
          <w:sz w:val="20"/>
        </w:rPr>
        <w:t xml:space="preserve">. </w:t>
      </w:r>
    </w:p>
    <w:p w14:paraId="42FDDE47" w14:textId="77777777" w:rsidR="00AC29E8" w:rsidRPr="004E20A6" w:rsidRDefault="00AC29E8" w:rsidP="00AC29E8">
      <w:pPr>
        <w:spacing w:before="100" w:beforeAutospacing="1" w:after="100" w:afterAutospacing="1"/>
        <w:rPr>
          <w:color w:val="000000"/>
          <w:sz w:val="20"/>
        </w:rPr>
      </w:pPr>
      <w:r w:rsidRPr="004E20A6">
        <w:rPr>
          <w:color w:val="000000"/>
          <w:sz w:val="20"/>
        </w:rPr>
        <w:t xml:space="preserve">Vuokra on maksettava eräpäivään mennessä. Maksamattomasta laskusta lähetetään yksi maksumuistutus (Svea-perintä). Mikäli </w:t>
      </w:r>
      <w:r w:rsidRPr="004E20A6">
        <w:rPr>
          <w:sz w:val="20"/>
        </w:rPr>
        <w:t xml:space="preserve">maksumuistutuksen jälkeen </w:t>
      </w:r>
      <w:r w:rsidRPr="004E20A6">
        <w:rPr>
          <w:color w:val="000000"/>
          <w:sz w:val="20"/>
        </w:rPr>
        <w:t>lasku on edelleen maksamatta, kaupunki purkaa sopimuksen.</w:t>
      </w:r>
    </w:p>
    <w:p w14:paraId="20452EE0" w14:textId="696AEBF8" w:rsidR="00AC29E8" w:rsidRPr="004E20A6" w:rsidRDefault="00AC29E8" w:rsidP="00AC29E8">
      <w:pPr>
        <w:spacing w:before="100" w:beforeAutospacing="1" w:after="100" w:afterAutospacing="1"/>
        <w:rPr>
          <w:color w:val="FF0000"/>
          <w:sz w:val="20"/>
        </w:rPr>
      </w:pPr>
      <w:r w:rsidRPr="004E20A6">
        <w:rPr>
          <w:color w:val="000000"/>
          <w:sz w:val="20"/>
        </w:rPr>
        <w:t>Sääntöjen rikkomisesta ja vuokralaisen epäsopivasta toiminnasta tai käytöksestä voi kaupunki päättää palstanvuokrauksen huomautusmenettelyn kautta yksipuolisesti. Viljelypalstamaksua ei tässä tapauksessa palauteta.</w:t>
      </w:r>
      <w:r w:rsidR="00240BAD" w:rsidRPr="004E20A6">
        <w:rPr>
          <w:color w:val="000000"/>
          <w:sz w:val="20"/>
        </w:rPr>
        <w:t xml:space="preserve"> </w:t>
      </w:r>
      <w:r w:rsidR="00454A64" w:rsidRPr="004E20A6">
        <w:rPr>
          <w:color w:val="2E74B5" w:themeColor="accent5" w:themeShade="BF"/>
          <w:sz w:val="20"/>
        </w:rPr>
        <w:t xml:space="preserve">* Infon kohta </w:t>
      </w:r>
      <w:r w:rsidR="00721114" w:rsidRPr="004E20A6">
        <w:rPr>
          <w:color w:val="2E74B5" w:themeColor="accent5" w:themeShade="BF"/>
          <w:sz w:val="20"/>
        </w:rPr>
        <w:t>2</w:t>
      </w:r>
    </w:p>
    <w:p w14:paraId="1923FC21" w14:textId="293DA921" w:rsidR="00AC29E8" w:rsidRPr="004E20A6" w:rsidRDefault="00AC29E8" w:rsidP="00AC29E8">
      <w:pPr>
        <w:spacing w:before="100" w:beforeAutospacing="1" w:after="100" w:afterAutospacing="1"/>
        <w:rPr>
          <w:color w:val="000000"/>
          <w:sz w:val="20"/>
        </w:rPr>
      </w:pPr>
      <w:r w:rsidRPr="004E20A6">
        <w:rPr>
          <w:color w:val="000000"/>
          <w:sz w:val="20"/>
        </w:rPr>
        <w:t xml:space="preserve">1.4 Vuokraajan tulee siistiä palsta irtisanomisaikana. </w:t>
      </w:r>
      <w:r w:rsidR="008C5180" w:rsidRPr="004E20A6">
        <w:rPr>
          <w:sz w:val="20"/>
        </w:rPr>
        <w:t xml:space="preserve">Irtisanomispäivästä on 14 vrk aikaa siivota ja tyhjentää palsta. </w:t>
      </w:r>
      <w:r w:rsidRPr="004E20A6">
        <w:rPr>
          <w:color w:val="000000"/>
          <w:sz w:val="20"/>
        </w:rPr>
        <w:t>Palstalle jätettävistä monivuotisista kasveista ja välineistä tulee sopia erikseen asiakaskoordinaattorin kanssa. Kaupungilla on oikeus laskuttaa täysimääräiset palstan tyhjennys- ja siivouskustannukset vuokralaiselta, minimiveloitus on 100 € + siivouksesta aiheutuvat täysimääräiset kulut.</w:t>
      </w:r>
    </w:p>
    <w:p w14:paraId="148C2CAC" w14:textId="77777777" w:rsidR="00AC29E8" w:rsidRPr="004E20A6" w:rsidRDefault="00AC29E8" w:rsidP="00AC29E8">
      <w:pPr>
        <w:spacing w:before="100" w:beforeAutospacing="1" w:after="100" w:afterAutospacing="1"/>
        <w:rPr>
          <w:b/>
          <w:color w:val="000000"/>
          <w:sz w:val="20"/>
        </w:rPr>
      </w:pPr>
      <w:r w:rsidRPr="004E20A6">
        <w:rPr>
          <w:b/>
          <w:color w:val="000000"/>
          <w:sz w:val="20"/>
        </w:rPr>
        <w:t>2. Viljely</w:t>
      </w:r>
    </w:p>
    <w:p w14:paraId="1537784B" w14:textId="3D4D173A" w:rsidR="00EA1526" w:rsidRPr="004E20A6" w:rsidRDefault="00AC29E8" w:rsidP="00AC29E8">
      <w:pPr>
        <w:spacing w:before="100" w:beforeAutospacing="1" w:after="100" w:afterAutospacing="1"/>
        <w:rPr>
          <w:sz w:val="20"/>
        </w:rPr>
      </w:pPr>
      <w:r w:rsidRPr="004E20A6">
        <w:rPr>
          <w:sz w:val="20"/>
        </w:rPr>
        <w:t>2.1</w:t>
      </w:r>
      <w:r w:rsidR="00EA1526" w:rsidRPr="004E20A6">
        <w:rPr>
          <w:sz w:val="20"/>
        </w:rPr>
        <w:t xml:space="preserve"> </w:t>
      </w:r>
      <w:r w:rsidR="00F33AE8" w:rsidRPr="004E20A6">
        <w:rPr>
          <w:sz w:val="20"/>
        </w:rPr>
        <w:t>Viljelypalstat on tarkoitettu kotitarveviljelyyn</w:t>
      </w:r>
      <w:r w:rsidR="00052CCF" w:rsidRPr="004E20A6">
        <w:rPr>
          <w:sz w:val="20"/>
        </w:rPr>
        <w:t xml:space="preserve">. </w:t>
      </w:r>
      <w:r w:rsidR="00EA1526" w:rsidRPr="004E20A6">
        <w:rPr>
          <w:sz w:val="20"/>
        </w:rPr>
        <w:t xml:space="preserve">Kaupallinen toiminta on kielletty. Mikäli myyntiä tapahtuu, kaupunki voi purkaa vuokrasopimuksen välittömästi ilman huomautusmenettelyä. </w:t>
      </w:r>
      <w:r w:rsidRPr="004E20A6">
        <w:rPr>
          <w:sz w:val="20"/>
        </w:rPr>
        <w:t xml:space="preserve"> </w:t>
      </w:r>
    </w:p>
    <w:p w14:paraId="609A7C2D" w14:textId="4F9CBE9C" w:rsidR="00AC29E8" w:rsidRPr="004E20A6" w:rsidRDefault="00EA1526" w:rsidP="00AC29E8">
      <w:pPr>
        <w:spacing w:before="100" w:beforeAutospacing="1" w:after="100" w:afterAutospacing="1"/>
        <w:rPr>
          <w:color w:val="000000"/>
          <w:sz w:val="20"/>
        </w:rPr>
      </w:pPr>
      <w:r w:rsidRPr="004E20A6">
        <w:rPr>
          <w:sz w:val="20"/>
        </w:rPr>
        <w:t xml:space="preserve">2.2 </w:t>
      </w:r>
      <w:r w:rsidR="00AC29E8" w:rsidRPr="004E20A6">
        <w:rPr>
          <w:color w:val="000000"/>
          <w:sz w:val="20"/>
        </w:rPr>
        <w:t>Palstaa saa käyttää ainoastaan viljelyyn, mutta 25</w:t>
      </w:r>
      <w:r w:rsidR="00104C21" w:rsidRPr="004E20A6">
        <w:rPr>
          <w:color w:val="000000"/>
          <w:sz w:val="20"/>
        </w:rPr>
        <w:t xml:space="preserve"> </w:t>
      </w:r>
      <w:r w:rsidR="00AC29E8" w:rsidRPr="004E20A6">
        <w:rPr>
          <w:color w:val="000000"/>
          <w:sz w:val="20"/>
        </w:rPr>
        <w:t>% voi olla oleskelukäytössä.</w:t>
      </w:r>
    </w:p>
    <w:p w14:paraId="219AC54F" w14:textId="09723526" w:rsidR="00AC29E8" w:rsidRPr="004E20A6" w:rsidRDefault="00AC29E8" w:rsidP="00AC29E8">
      <w:pPr>
        <w:spacing w:before="100" w:beforeAutospacing="1" w:after="100" w:afterAutospacing="1"/>
        <w:rPr>
          <w:sz w:val="20"/>
        </w:rPr>
      </w:pPr>
      <w:r w:rsidRPr="004E20A6">
        <w:rPr>
          <w:color w:val="000000"/>
          <w:sz w:val="20"/>
        </w:rPr>
        <w:t>2.</w:t>
      </w:r>
      <w:r w:rsidR="00EA1526" w:rsidRPr="004E20A6">
        <w:rPr>
          <w:sz w:val="20"/>
        </w:rPr>
        <w:t>3</w:t>
      </w:r>
      <w:r w:rsidRPr="004E20A6">
        <w:rPr>
          <w:color w:val="000000"/>
          <w:sz w:val="20"/>
        </w:rPr>
        <w:t xml:space="preserve"> Palstaa on viljeltävä ja pidettävä se hoidettuna. </w:t>
      </w:r>
      <w:r w:rsidRPr="004E20A6">
        <w:rPr>
          <w:sz w:val="20"/>
        </w:rPr>
        <w:t xml:space="preserve">Mikäli viljelijälle tulee tilapäinen este (esim. sairaus, tapaturma), tulee viljelijän olla yhteydessä asiakaskoordinaattoriin. </w:t>
      </w:r>
    </w:p>
    <w:p w14:paraId="49901DF2" w14:textId="6905AB0F" w:rsidR="00AC29E8" w:rsidRPr="004E20A6" w:rsidRDefault="00AC29E8" w:rsidP="00AC29E8">
      <w:pPr>
        <w:spacing w:before="100" w:beforeAutospacing="1" w:after="100" w:afterAutospacing="1"/>
        <w:rPr>
          <w:color w:val="00B0F0"/>
          <w:sz w:val="20"/>
        </w:rPr>
      </w:pPr>
      <w:r w:rsidRPr="004E20A6">
        <w:rPr>
          <w:color w:val="000000"/>
          <w:sz w:val="20"/>
        </w:rPr>
        <w:t>2.</w:t>
      </w:r>
      <w:r w:rsidR="00EA1526" w:rsidRPr="004E20A6">
        <w:rPr>
          <w:sz w:val="20"/>
        </w:rPr>
        <w:t>4</w:t>
      </w:r>
      <w:r w:rsidRPr="004E20A6">
        <w:rPr>
          <w:sz w:val="20"/>
        </w:rPr>
        <w:t xml:space="preserve">. </w:t>
      </w:r>
      <w:r w:rsidRPr="004E20A6">
        <w:rPr>
          <w:color w:val="000000"/>
          <w:sz w:val="20"/>
        </w:rPr>
        <w:t>Kasvit on sijoitettava siten, että ne ovat hoidettavissa omalta palstalta käsin, eikä niistä aiheudu haittaa muille viljelijöille. Viljelypalstalla saa kasvattaa hyötykasvien ja kukkien lisäksi enintään</w:t>
      </w:r>
      <w:r w:rsidR="00B522B5" w:rsidRPr="004E20A6">
        <w:rPr>
          <w:color w:val="000000"/>
          <w:sz w:val="20"/>
        </w:rPr>
        <w:t xml:space="preserve"> sekä</w:t>
      </w:r>
      <w:r w:rsidRPr="004E20A6">
        <w:rPr>
          <w:color w:val="000000"/>
          <w:sz w:val="20"/>
        </w:rPr>
        <w:t xml:space="preserve"> </w:t>
      </w:r>
      <w:r w:rsidRPr="004E20A6">
        <w:rPr>
          <w:bCs/>
          <w:color w:val="000000"/>
          <w:sz w:val="20"/>
        </w:rPr>
        <w:t xml:space="preserve">2 m korkuisia marjapensaita, </w:t>
      </w:r>
      <w:r w:rsidR="00B522B5" w:rsidRPr="004E20A6">
        <w:rPr>
          <w:bCs/>
          <w:color w:val="000000"/>
          <w:sz w:val="20"/>
        </w:rPr>
        <w:t>että</w:t>
      </w:r>
      <w:r w:rsidRPr="004E20A6">
        <w:rPr>
          <w:bCs/>
          <w:color w:val="000000"/>
          <w:sz w:val="20"/>
        </w:rPr>
        <w:t xml:space="preserve"> minihedelmäpuita.</w:t>
      </w:r>
      <w:r w:rsidRPr="004E20A6">
        <w:rPr>
          <w:color w:val="000000"/>
          <w:sz w:val="20"/>
        </w:rPr>
        <w:t xml:space="preserve"> Viljelijä vastaa</w:t>
      </w:r>
      <w:r w:rsidR="00A01D1D" w:rsidRPr="004E20A6">
        <w:rPr>
          <w:sz w:val="20"/>
        </w:rPr>
        <w:t xml:space="preserve"> tavaroidensa</w:t>
      </w:r>
      <w:r w:rsidRPr="004E20A6">
        <w:rPr>
          <w:sz w:val="20"/>
        </w:rPr>
        <w:t xml:space="preserve"> </w:t>
      </w:r>
      <w:r w:rsidR="002A498A" w:rsidRPr="004E20A6">
        <w:rPr>
          <w:color w:val="000000"/>
          <w:sz w:val="20"/>
        </w:rPr>
        <w:t xml:space="preserve">ja </w:t>
      </w:r>
      <w:r w:rsidRPr="004E20A6">
        <w:rPr>
          <w:color w:val="000000"/>
          <w:sz w:val="20"/>
        </w:rPr>
        <w:t>kasvustonsa pysymisestä omalla palstallaan juurineen ja latvustoineen.</w:t>
      </w:r>
      <w:r w:rsidR="00426A3E" w:rsidRPr="004E20A6">
        <w:rPr>
          <w:color w:val="000000"/>
          <w:sz w:val="20"/>
        </w:rPr>
        <w:t xml:space="preserve"> </w:t>
      </w:r>
      <w:r w:rsidR="00426A3E" w:rsidRPr="004E20A6">
        <w:rPr>
          <w:color w:val="2E74B5" w:themeColor="accent5" w:themeShade="BF"/>
          <w:sz w:val="20"/>
        </w:rPr>
        <w:t>*</w:t>
      </w:r>
      <w:r w:rsidR="003F278A" w:rsidRPr="004E20A6">
        <w:rPr>
          <w:color w:val="2E74B5" w:themeColor="accent5" w:themeShade="BF"/>
          <w:sz w:val="20"/>
        </w:rPr>
        <w:t xml:space="preserve">Infon kohta </w:t>
      </w:r>
      <w:r w:rsidR="00721114" w:rsidRPr="004E20A6">
        <w:rPr>
          <w:color w:val="2E74B5" w:themeColor="accent5" w:themeShade="BF"/>
          <w:sz w:val="20"/>
        </w:rPr>
        <w:t>3</w:t>
      </w:r>
    </w:p>
    <w:p w14:paraId="38D9BA3C" w14:textId="6E58A330" w:rsidR="00AC29E8" w:rsidRPr="004E20A6" w:rsidRDefault="00AC29E8" w:rsidP="00AC29E8">
      <w:pPr>
        <w:spacing w:before="100" w:beforeAutospacing="1" w:after="100" w:afterAutospacing="1"/>
        <w:rPr>
          <w:color w:val="00B0F0"/>
          <w:sz w:val="20"/>
        </w:rPr>
      </w:pPr>
      <w:r w:rsidRPr="004E20A6">
        <w:rPr>
          <w:color w:val="000000"/>
          <w:sz w:val="20"/>
        </w:rPr>
        <w:t>2.</w:t>
      </w:r>
      <w:r w:rsidR="00E87422" w:rsidRPr="004E20A6">
        <w:rPr>
          <w:sz w:val="20"/>
        </w:rPr>
        <w:t>5</w:t>
      </w:r>
      <w:r w:rsidRPr="004E20A6">
        <w:rPr>
          <w:sz w:val="20"/>
        </w:rPr>
        <w:t xml:space="preserve"> </w:t>
      </w:r>
      <w:r w:rsidRPr="004E20A6">
        <w:rPr>
          <w:color w:val="000000"/>
          <w:sz w:val="20"/>
        </w:rPr>
        <w:t>Vieraslajien istuttaminen ja viljely on kielletty. Viljelijän tulee ilmoittaa kaupungille vieraslajihavainnoista alueella. Vieraslajit on määritelty vieraslajiasetuksessa</w:t>
      </w:r>
      <w:r w:rsidR="00426A3E" w:rsidRPr="004E20A6">
        <w:rPr>
          <w:color w:val="000000"/>
          <w:sz w:val="20"/>
        </w:rPr>
        <w:t xml:space="preserve"> </w:t>
      </w:r>
      <w:r w:rsidRPr="004E20A6">
        <w:rPr>
          <w:color w:val="000000"/>
          <w:sz w:val="20"/>
        </w:rPr>
        <w:t>ja laissa vieraslajeista aiheutuvien riskien hallinnasta.</w:t>
      </w:r>
      <w:r w:rsidR="00426A3E" w:rsidRPr="004E20A6">
        <w:rPr>
          <w:color w:val="000000"/>
          <w:sz w:val="20"/>
        </w:rPr>
        <w:t xml:space="preserve"> </w:t>
      </w:r>
      <w:r w:rsidR="00426A3E" w:rsidRPr="004E20A6">
        <w:rPr>
          <w:color w:val="2E74B5" w:themeColor="accent5" w:themeShade="BF"/>
          <w:sz w:val="20"/>
        </w:rPr>
        <w:t>*</w:t>
      </w:r>
      <w:r w:rsidR="00E644CC" w:rsidRPr="004E20A6">
        <w:rPr>
          <w:color w:val="2E74B5" w:themeColor="accent5" w:themeShade="BF"/>
          <w:sz w:val="20"/>
        </w:rPr>
        <w:t xml:space="preserve"> </w:t>
      </w:r>
      <w:r w:rsidR="003F278A" w:rsidRPr="004E20A6">
        <w:rPr>
          <w:color w:val="2E74B5" w:themeColor="accent5" w:themeShade="BF"/>
          <w:sz w:val="20"/>
        </w:rPr>
        <w:t xml:space="preserve">Infon kohta </w:t>
      </w:r>
      <w:r w:rsidR="00721114" w:rsidRPr="004E20A6">
        <w:rPr>
          <w:color w:val="2E74B5" w:themeColor="accent5" w:themeShade="BF"/>
          <w:sz w:val="20"/>
        </w:rPr>
        <w:t>4</w:t>
      </w:r>
    </w:p>
    <w:p w14:paraId="0DA83A15" w14:textId="67A1370A" w:rsidR="00796A50" w:rsidRPr="004E20A6" w:rsidRDefault="00500744" w:rsidP="00AC29E8">
      <w:pPr>
        <w:spacing w:before="100" w:beforeAutospacing="1" w:after="100" w:afterAutospacing="1"/>
        <w:rPr>
          <w:sz w:val="20"/>
        </w:rPr>
      </w:pPr>
      <w:r w:rsidRPr="004E20A6">
        <w:rPr>
          <w:sz w:val="20"/>
        </w:rPr>
        <w:t>2.</w:t>
      </w:r>
      <w:r w:rsidR="00116423" w:rsidRPr="004E20A6">
        <w:rPr>
          <w:sz w:val="20"/>
        </w:rPr>
        <w:t>6</w:t>
      </w:r>
      <w:r w:rsidRPr="004E20A6">
        <w:rPr>
          <w:sz w:val="20"/>
        </w:rPr>
        <w:t xml:space="preserve"> </w:t>
      </w:r>
      <w:r w:rsidR="007B3419" w:rsidRPr="004E20A6">
        <w:rPr>
          <w:sz w:val="20"/>
        </w:rPr>
        <w:t xml:space="preserve">Kasvihuone ja muovitunnelit ovat sallittuja vain n. aarin palstoilla. </w:t>
      </w:r>
      <w:r w:rsidR="006611BE" w:rsidRPr="004E20A6">
        <w:rPr>
          <w:sz w:val="20"/>
        </w:rPr>
        <w:t xml:space="preserve">Palstalla sallitaan </w:t>
      </w:r>
      <w:r w:rsidR="00442726" w:rsidRPr="004E20A6">
        <w:rPr>
          <w:sz w:val="20"/>
        </w:rPr>
        <w:t>kasvatukseen</w:t>
      </w:r>
      <w:r w:rsidR="00320D09" w:rsidRPr="004E20A6">
        <w:rPr>
          <w:sz w:val="20"/>
        </w:rPr>
        <w:t xml:space="preserve"> </w:t>
      </w:r>
      <w:r w:rsidR="00445C19" w:rsidRPr="004E20A6">
        <w:rPr>
          <w:sz w:val="20"/>
        </w:rPr>
        <w:t xml:space="preserve">yksi </w:t>
      </w:r>
      <w:r w:rsidR="00031DB0" w:rsidRPr="004E20A6">
        <w:rPr>
          <w:sz w:val="20"/>
        </w:rPr>
        <w:t xml:space="preserve">kausittainen </w:t>
      </w:r>
      <w:r w:rsidR="00320D09" w:rsidRPr="004E20A6">
        <w:rPr>
          <w:sz w:val="20"/>
        </w:rPr>
        <w:t>kevyt muovipintainen</w:t>
      </w:r>
      <w:r w:rsidR="00442726" w:rsidRPr="004E20A6">
        <w:rPr>
          <w:sz w:val="20"/>
        </w:rPr>
        <w:t xml:space="preserve"> kasvihuone</w:t>
      </w:r>
      <w:r w:rsidR="002E3F59" w:rsidRPr="004E20A6">
        <w:rPr>
          <w:sz w:val="20"/>
        </w:rPr>
        <w:t xml:space="preserve"> </w:t>
      </w:r>
      <w:r w:rsidR="00AF4F11" w:rsidRPr="004E20A6">
        <w:rPr>
          <w:sz w:val="20"/>
        </w:rPr>
        <w:t>(</w:t>
      </w:r>
      <w:r w:rsidR="002E3F59" w:rsidRPr="004E20A6">
        <w:rPr>
          <w:sz w:val="20"/>
        </w:rPr>
        <w:t xml:space="preserve">alle </w:t>
      </w:r>
      <w:proofErr w:type="gramStart"/>
      <w:r w:rsidR="002E3F59" w:rsidRPr="004E20A6">
        <w:rPr>
          <w:sz w:val="20"/>
        </w:rPr>
        <w:t>2m</w:t>
      </w:r>
      <w:proofErr w:type="gramEnd"/>
      <w:r w:rsidR="002E3F59" w:rsidRPr="004E20A6">
        <w:rPr>
          <w:sz w:val="20"/>
        </w:rPr>
        <w:t xml:space="preserve"> korkea, pinta-ala </w:t>
      </w:r>
      <w:proofErr w:type="spellStart"/>
      <w:r w:rsidR="002E3F59" w:rsidRPr="004E20A6">
        <w:rPr>
          <w:sz w:val="20"/>
        </w:rPr>
        <w:t>maks</w:t>
      </w:r>
      <w:proofErr w:type="spellEnd"/>
      <w:r w:rsidR="002E3F59" w:rsidRPr="004E20A6">
        <w:rPr>
          <w:sz w:val="20"/>
        </w:rPr>
        <w:t xml:space="preserve"> 2,5m2</w:t>
      </w:r>
      <w:r w:rsidR="008519B2" w:rsidRPr="004E20A6">
        <w:rPr>
          <w:sz w:val="20"/>
        </w:rPr>
        <w:t>)</w:t>
      </w:r>
      <w:r w:rsidR="00442726" w:rsidRPr="004E20A6">
        <w:rPr>
          <w:sz w:val="20"/>
        </w:rPr>
        <w:t xml:space="preserve"> ja muovitunneli </w:t>
      </w:r>
      <w:r w:rsidR="00713158" w:rsidRPr="004E20A6">
        <w:rPr>
          <w:sz w:val="20"/>
        </w:rPr>
        <w:t xml:space="preserve">(pinta-ala </w:t>
      </w:r>
      <w:r w:rsidR="001B7F96" w:rsidRPr="004E20A6">
        <w:rPr>
          <w:sz w:val="20"/>
        </w:rPr>
        <w:t>2,</w:t>
      </w:r>
      <w:r w:rsidR="00713158" w:rsidRPr="004E20A6">
        <w:rPr>
          <w:sz w:val="20"/>
        </w:rPr>
        <w:t xml:space="preserve">5m2) </w:t>
      </w:r>
      <w:r w:rsidR="00442726" w:rsidRPr="004E20A6">
        <w:rPr>
          <w:b/>
          <w:bCs/>
          <w:sz w:val="20"/>
        </w:rPr>
        <w:t xml:space="preserve">tai </w:t>
      </w:r>
      <w:r w:rsidR="00442726" w:rsidRPr="004E20A6">
        <w:rPr>
          <w:sz w:val="20"/>
        </w:rPr>
        <w:t>kaksi muovitunnelia</w:t>
      </w:r>
      <w:r w:rsidR="00F80FB7" w:rsidRPr="004E20A6">
        <w:rPr>
          <w:sz w:val="20"/>
        </w:rPr>
        <w:t>,</w:t>
      </w:r>
      <w:r w:rsidR="008519B2" w:rsidRPr="004E20A6">
        <w:rPr>
          <w:sz w:val="20"/>
        </w:rPr>
        <w:t xml:space="preserve"> </w:t>
      </w:r>
      <w:r w:rsidR="00191224" w:rsidRPr="004E20A6">
        <w:rPr>
          <w:sz w:val="20"/>
        </w:rPr>
        <w:t>joiden</w:t>
      </w:r>
      <w:r w:rsidR="00423509" w:rsidRPr="004E20A6">
        <w:rPr>
          <w:sz w:val="20"/>
        </w:rPr>
        <w:t xml:space="preserve"> </w:t>
      </w:r>
      <w:r w:rsidR="00F80FB7" w:rsidRPr="004E20A6">
        <w:rPr>
          <w:sz w:val="20"/>
        </w:rPr>
        <w:t>y</w:t>
      </w:r>
      <w:r w:rsidR="00796A50" w:rsidRPr="004E20A6">
        <w:rPr>
          <w:sz w:val="20"/>
        </w:rPr>
        <w:t xml:space="preserve">hteispinta-ala </w:t>
      </w:r>
      <w:proofErr w:type="spellStart"/>
      <w:r w:rsidR="00796A50" w:rsidRPr="004E20A6">
        <w:rPr>
          <w:sz w:val="20"/>
        </w:rPr>
        <w:t>maks</w:t>
      </w:r>
      <w:proofErr w:type="spellEnd"/>
      <w:r w:rsidR="00796A50" w:rsidRPr="004E20A6">
        <w:rPr>
          <w:sz w:val="20"/>
        </w:rPr>
        <w:t xml:space="preserve">. 5 m2. </w:t>
      </w:r>
      <w:r w:rsidR="00F80FB7" w:rsidRPr="004E20A6">
        <w:rPr>
          <w:sz w:val="20"/>
        </w:rPr>
        <w:t xml:space="preserve">(Muovitunnelin/tunneleiden korkeus </w:t>
      </w:r>
      <w:proofErr w:type="spellStart"/>
      <w:r w:rsidR="00F80FB7" w:rsidRPr="004E20A6">
        <w:rPr>
          <w:sz w:val="20"/>
        </w:rPr>
        <w:t>maks</w:t>
      </w:r>
      <w:proofErr w:type="spellEnd"/>
      <w:r w:rsidR="00F80FB7" w:rsidRPr="004E20A6">
        <w:rPr>
          <w:sz w:val="20"/>
        </w:rPr>
        <w:t>. 1m).</w:t>
      </w:r>
      <w:r w:rsidR="00E04920" w:rsidRPr="004E20A6">
        <w:rPr>
          <w:color w:val="2E74B5" w:themeColor="accent5" w:themeShade="BF"/>
          <w:sz w:val="20"/>
        </w:rPr>
        <w:t xml:space="preserve"> </w:t>
      </w:r>
    </w:p>
    <w:p w14:paraId="20922239" w14:textId="2EC96D80" w:rsidR="00500744" w:rsidRPr="004E20A6" w:rsidRDefault="00EA1526" w:rsidP="00AC29E8">
      <w:pPr>
        <w:spacing w:before="100" w:beforeAutospacing="1" w:after="100" w:afterAutospacing="1"/>
        <w:rPr>
          <w:sz w:val="20"/>
        </w:rPr>
      </w:pPr>
      <w:r w:rsidRPr="004E20A6">
        <w:rPr>
          <w:sz w:val="20"/>
        </w:rPr>
        <w:t>Harso</w:t>
      </w:r>
      <w:r w:rsidR="00C82FBE" w:rsidRPr="004E20A6">
        <w:rPr>
          <w:sz w:val="20"/>
        </w:rPr>
        <w:t>katteet</w:t>
      </w:r>
      <w:r w:rsidRPr="004E20A6">
        <w:rPr>
          <w:sz w:val="20"/>
        </w:rPr>
        <w:t xml:space="preserve"> o</w:t>
      </w:r>
      <w:r w:rsidR="00F02860" w:rsidRPr="004E20A6">
        <w:rPr>
          <w:sz w:val="20"/>
        </w:rPr>
        <w:t>vat</w:t>
      </w:r>
      <w:r w:rsidRPr="004E20A6">
        <w:rPr>
          <w:sz w:val="20"/>
        </w:rPr>
        <w:t xml:space="preserve"> sallittu</w:t>
      </w:r>
      <w:r w:rsidR="00F02860" w:rsidRPr="004E20A6">
        <w:rPr>
          <w:sz w:val="20"/>
        </w:rPr>
        <w:t>ja</w:t>
      </w:r>
      <w:r w:rsidR="00DE1F7C" w:rsidRPr="004E20A6">
        <w:rPr>
          <w:sz w:val="20"/>
        </w:rPr>
        <w:t xml:space="preserve"> (</w:t>
      </w:r>
      <w:r w:rsidR="008E1365" w:rsidRPr="004E20A6">
        <w:rPr>
          <w:sz w:val="20"/>
        </w:rPr>
        <w:t xml:space="preserve">tuettuna tai ilman tukia) </w:t>
      </w:r>
      <w:r w:rsidR="003A30D0" w:rsidRPr="004E20A6">
        <w:rPr>
          <w:sz w:val="20"/>
        </w:rPr>
        <w:t>kaiken kokoisilla palstoilla</w:t>
      </w:r>
      <w:r w:rsidRPr="004E20A6">
        <w:rPr>
          <w:sz w:val="20"/>
        </w:rPr>
        <w:t xml:space="preserve">. </w:t>
      </w:r>
      <w:r w:rsidR="001356DC" w:rsidRPr="004E20A6">
        <w:rPr>
          <w:sz w:val="20"/>
        </w:rPr>
        <w:t>K</w:t>
      </w:r>
      <w:r w:rsidRPr="004E20A6">
        <w:rPr>
          <w:sz w:val="20"/>
        </w:rPr>
        <w:t>asvihuoneiden ja tunneleiden seinät, katot ja kaaret on purettava</w:t>
      </w:r>
      <w:r w:rsidR="001356DC" w:rsidRPr="004E20A6">
        <w:rPr>
          <w:sz w:val="20"/>
        </w:rPr>
        <w:t xml:space="preserve"> 3</w:t>
      </w:r>
      <w:r w:rsidR="00A84D7B" w:rsidRPr="004E20A6">
        <w:rPr>
          <w:sz w:val="20"/>
        </w:rPr>
        <w:t>1.10.mennessä</w:t>
      </w:r>
      <w:r w:rsidR="00174DA9" w:rsidRPr="004E20A6">
        <w:rPr>
          <w:sz w:val="20"/>
        </w:rPr>
        <w:t xml:space="preserve">. </w:t>
      </w:r>
      <w:r w:rsidR="00F1301B" w:rsidRPr="004E20A6">
        <w:rPr>
          <w:sz w:val="20"/>
        </w:rPr>
        <w:t xml:space="preserve">Puretut osat voi säilyttää palstalla siistillä tavalla ja keskitetysti. </w:t>
      </w:r>
      <w:r w:rsidRPr="004E20A6">
        <w:rPr>
          <w:sz w:val="20"/>
        </w:rPr>
        <w:t xml:space="preserve"> </w:t>
      </w:r>
      <w:r w:rsidR="006C4C87" w:rsidRPr="004E20A6">
        <w:rPr>
          <w:color w:val="2E74B5" w:themeColor="accent5" w:themeShade="BF"/>
          <w:sz w:val="20"/>
        </w:rPr>
        <w:t>* Infon kohta 5.</w:t>
      </w:r>
    </w:p>
    <w:p w14:paraId="5348BA17" w14:textId="1A6F6862" w:rsidR="00AC29E8" w:rsidRPr="004E20A6" w:rsidRDefault="00AC29E8" w:rsidP="00AC29E8">
      <w:pPr>
        <w:spacing w:before="100" w:beforeAutospacing="1" w:after="100" w:afterAutospacing="1"/>
        <w:rPr>
          <w:color w:val="000000"/>
          <w:sz w:val="20"/>
        </w:rPr>
      </w:pPr>
      <w:r w:rsidRPr="004E20A6">
        <w:rPr>
          <w:color w:val="000000"/>
          <w:sz w:val="20"/>
        </w:rPr>
        <w:lastRenderedPageBreak/>
        <w:t>2.</w:t>
      </w:r>
      <w:r w:rsidR="00FF7A4F" w:rsidRPr="004E20A6">
        <w:rPr>
          <w:sz w:val="20"/>
        </w:rPr>
        <w:t>7</w:t>
      </w:r>
      <w:r w:rsidRPr="004E20A6">
        <w:rPr>
          <w:color w:val="000000"/>
          <w:sz w:val="20"/>
        </w:rPr>
        <w:t xml:space="preserve"> Palstalla sallitaan </w:t>
      </w:r>
      <w:proofErr w:type="spellStart"/>
      <w:r w:rsidRPr="004E20A6">
        <w:rPr>
          <w:color w:val="000000"/>
          <w:sz w:val="20"/>
        </w:rPr>
        <w:t>max</w:t>
      </w:r>
      <w:proofErr w:type="spellEnd"/>
      <w:r w:rsidRPr="004E20A6">
        <w:rPr>
          <w:color w:val="000000"/>
          <w:sz w:val="20"/>
        </w:rPr>
        <w:t>. 40</w:t>
      </w:r>
      <w:r w:rsidR="00264896" w:rsidRPr="004E20A6">
        <w:rPr>
          <w:color w:val="000000"/>
          <w:sz w:val="20"/>
        </w:rPr>
        <w:t xml:space="preserve"> </w:t>
      </w:r>
      <w:r w:rsidRPr="004E20A6">
        <w:rPr>
          <w:color w:val="000000"/>
          <w:sz w:val="20"/>
        </w:rPr>
        <w:t>cm korkeat kohopenkit. Kohopenkit voi reunustaa laudoituksella. Yli 20 cm syvien viljelypainanteiden ja ojien kaivaminen on kielletty.</w:t>
      </w:r>
    </w:p>
    <w:p w14:paraId="2817D534" w14:textId="315BDEF6" w:rsidR="00AC29E8" w:rsidRPr="004E20A6" w:rsidRDefault="00AC29E8" w:rsidP="00AC29E8">
      <w:pPr>
        <w:spacing w:before="100" w:beforeAutospacing="1" w:after="100" w:afterAutospacing="1"/>
        <w:rPr>
          <w:color w:val="000000"/>
          <w:sz w:val="20"/>
        </w:rPr>
      </w:pPr>
      <w:r w:rsidRPr="004E20A6">
        <w:rPr>
          <w:color w:val="000000"/>
          <w:sz w:val="20"/>
        </w:rPr>
        <w:t>2</w:t>
      </w:r>
      <w:r w:rsidRPr="004E20A6">
        <w:rPr>
          <w:sz w:val="20"/>
        </w:rPr>
        <w:t>.</w:t>
      </w:r>
      <w:r w:rsidR="00FF7A4F" w:rsidRPr="004E20A6">
        <w:rPr>
          <w:sz w:val="20"/>
        </w:rPr>
        <w:t>8</w:t>
      </w:r>
      <w:r w:rsidRPr="004E20A6">
        <w:rPr>
          <w:sz w:val="20"/>
        </w:rPr>
        <w:t xml:space="preserve"> </w:t>
      </w:r>
      <w:r w:rsidRPr="004E20A6">
        <w:rPr>
          <w:color w:val="000000"/>
          <w:sz w:val="20"/>
        </w:rPr>
        <w:t xml:space="preserve">Työvälineitä voi säilyttää laatikossa (maksimi pit. 2 m x lev.1 m x kork.1 m). </w:t>
      </w:r>
      <w:r w:rsidR="00426A3E" w:rsidRPr="004E20A6">
        <w:rPr>
          <w:color w:val="000000"/>
          <w:sz w:val="20"/>
        </w:rPr>
        <w:t>T</w:t>
      </w:r>
      <w:r w:rsidRPr="004E20A6">
        <w:rPr>
          <w:color w:val="000000"/>
          <w:sz w:val="20"/>
        </w:rPr>
        <w:t>yövälinelaatikot voivat olla palstalla talven yli ja niitä saa olla korkeintaan kaksi.</w:t>
      </w:r>
    </w:p>
    <w:p w14:paraId="355B055B" w14:textId="4ACD17A7" w:rsidR="00AC29E8" w:rsidRPr="004E20A6" w:rsidRDefault="00AC29E8" w:rsidP="00AC29E8">
      <w:pPr>
        <w:spacing w:before="100" w:beforeAutospacing="1" w:after="100" w:afterAutospacing="1"/>
        <w:rPr>
          <w:color w:val="000000"/>
          <w:sz w:val="20"/>
        </w:rPr>
      </w:pPr>
      <w:r w:rsidRPr="004E20A6">
        <w:rPr>
          <w:color w:val="000000"/>
          <w:sz w:val="20"/>
        </w:rPr>
        <w:t>2.</w:t>
      </w:r>
      <w:r w:rsidR="00FF7A4F" w:rsidRPr="004E20A6">
        <w:rPr>
          <w:sz w:val="20"/>
        </w:rPr>
        <w:t>9</w:t>
      </w:r>
      <w:r w:rsidRPr="004E20A6">
        <w:rPr>
          <w:color w:val="000000"/>
          <w:sz w:val="20"/>
        </w:rPr>
        <w:t xml:space="preserve"> Viljelypalstalle ei saa rakentaa pysyviä rakenteita, kuten katoksia, kivimuureja tai muita vastaavia rakenteita.</w:t>
      </w:r>
      <w:r w:rsidR="00BF234B" w:rsidRPr="004E20A6">
        <w:rPr>
          <w:color w:val="000000"/>
          <w:sz w:val="20"/>
        </w:rPr>
        <w:t xml:space="preserve"> </w:t>
      </w:r>
      <w:r w:rsidRPr="004E20A6">
        <w:rPr>
          <w:color w:val="000000"/>
          <w:sz w:val="20"/>
        </w:rPr>
        <w:t>Kaupunki voi poistaa luvattomat rakenteet viljelypalstalta ja laskuttaa vuokralaiselta täysimääräiset siivouskustannukset + 100 €</w:t>
      </w:r>
      <w:r w:rsidR="00FF7A4F" w:rsidRPr="004E20A6">
        <w:rPr>
          <w:color w:val="000000"/>
          <w:sz w:val="20"/>
        </w:rPr>
        <w:t xml:space="preserve">. </w:t>
      </w:r>
    </w:p>
    <w:p w14:paraId="7FE94940" w14:textId="5407F793" w:rsidR="00AC29E8" w:rsidRPr="004E20A6" w:rsidRDefault="00AC29E8" w:rsidP="00AC29E8">
      <w:pPr>
        <w:spacing w:before="100" w:beforeAutospacing="1" w:after="100" w:afterAutospacing="1"/>
        <w:rPr>
          <w:sz w:val="20"/>
        </w:rPr>
      </w:pPr>
      <w:r w:rsidRPr="004E20A6">
        <w:rPr>
          <w:sz w:val="20"/>
        </w:rPr>
        <w:t>2.1</w:t>
      </w:r>
      <w:r w:rsidR="00FF7A4F" w:rsidRPr="004E20A6">
        <w:rPr>
          <w:sz w:val="20"/>
        </w:rPr>
        <w:t>0</w:t>
      </w:r>
      <w:r w:rsidRPr="004E20A6">
        <w:rPr>
          <w:sz w:val="20"/>
        </w:rPr>
        <w:t xml:space="preserve"> Palstan saa aidata ainoastaan kevytrakenteisella </w:t>
      </w:r>
      <w:proofErr w:type="spellStart"/>
      <w:r w:rsidRPr="004E20A6">
        <w:rPr>
          <w:sz w:val="20"/>
        </w:rPr>
        <w:t>max</w:t>
      </w:r>
      <w:proofErr w:type="spellEnd"/>
      <w:r w:rsidRPr="004E20A6">
        <w:rPr>
          <w:sz w:val="20"/>
        </w:rPr>
        <w:t>. 120</w:t>
      </w:r>
      <w:r w:rsidR="00EE7A79" w:rsidRPr="004E20A6">
        <w:rPr>
          <w:sz w:val="20"/>
        </w:rPr>
        <w:t xml:space="preserve"> </w:t>
      </w:r>
      <w:r w:rsidRPr="004E20A6">
        <w:rPr>
          <w:sz w:val="20"/>
        </w:rPr>
        <w:t>cm korkealla ja hillityn värisellä aidalla (esim. muovitettu verkkoaita). Viljelijän tulee pystyä poistamaan aita, mikäli Espoon kaupungilla tulee tarvetta tehdä kunnossapitotöitä lähialueilla. Karkotusnauhat sallitaan</w:t>
      </w:r>
      <w:r w:rsidR="007E4383" w:rsidRPr="004E20A6">
        <w:rPr>
          <w:sz w:val="20"/>
        </w:rPr>
        <w:t xml:space="preserve"> kasvukauden aikana</w:t>
      </w:r>
      <w:r w:rsidR="00EB37E3" w:rsidRPr="004E20A6">
        <w:rPr>
          <w:sz w:val="20"/>
        </w:rPr>
        <w:t xml:space="preserve">. Nauha </w:t>
      </w:r>
      <w:r w:rsidR="007E4383" w:rsidRPr="004E20A6">
        <w:rPr>
          <w:sz w:val="20"/>
        </w:rPr>
        <w:t>tulee poistaa talven ajaksi</w:t>
      </w:r>
      <w:r w:rsidR="00850FA2" w:rsidRPr="004E20A6">
        <w:rPr>
          <w:sz w:val="20"/>
        </w:rPr>
        <w:t>, jollei viljelijä valvo</w:t>
      </w:r>
      <w:r w:rsidR="00EB37E3" w:rsidRPr="004E20A6">
        <w:rPr>
          <w:sz w:val="20"/>
        </w:rPr>
        <w:t>,</w:t>
      </w:r>
      <w:r w:rsidR="00850FA2" w:rsidRPr="004E20A6">
        <w:rPr>
          <w:sz w:val="20"/>
        </w:rPr>
        <w:t xml:space="preserve"> että ne pysyvät ehjänä. </w:t>
      </w:r>
      <w:r w:rsidR="00EF2A40" w:rsidRPr="004E20A6">
        <w:rPr>
          <w:color w:val="2E74B5" w:themeColor="accent5" w:themeShade="BF"/>
          <w:sz w:val="20"/>
        </w:rPr>
        <w:t xml:space="preserve">* Infon kohta </w:t>
      </w:r>
      <w:r w:rsidR="00964F0C" w:rsidRPr="004E20A6">
        <w:rPr>
          <w:color w:val="2E74B5" w:themeColor="accent5" w:themeShade="BF"/>
          <w:sz w:val="20"/>
        </w:rPr>
        <w:t>6</w:t>
      </w:r>
      <w:r w:rsidR="00EF2A40" w:rsidRPr="004E20A6">
        <w:rPr>
          <w:sz w:val="20"/>
        </w:rPr>
        <w:t xml:space="preserve"> </w:t>
      </w:r>
    </w:p>
    <w:p w14:paraId="6A11DF3D" w14:textId="146CFE25" w:rsidR="00AC29E8" w:rsidRPr="004E20A6" w:rsidRDefault="00AC29E8" w:rsidP="00AC29E8">
      <w:pPr>
        <w:spacing w:before="100" w:beforeAutospacing="1" w:after="100" w:afterAutospacing="1"/>
        <w:rPr>
          <w:color w:val="000000"/>
          <w:sz w:val="20"/>
        </w:rPr>
      </w:pPr>
      <w:r w:rsidRPr="004E20A6">
        <w:rPr>
          <w:color w:val="000000"/>
          <w:sz w:val="20"/>
        </w:rPr>
        <w:t>2.</w:t>
      </w:r>
      <w:r w:rsidRPr="004E20A6">
        <w:rPr>
          <w:sz w:val="20"/>
        </w:rPr>
        <w:t>1</w:t>
      </w:r>
      <w:r w:rsidR="00FF7A4F" w:rsidRPr="004E20A6">
        <w:rPr>
          <w:sz w:val="20"/>
        </w:rPr>
        <w:t>1</w:t>
      </w:r>
      <w:r w:rsidRPr="004E20A6">
        <w:rPr>
          <w:color w:val="000000"/>
          <w:sz w:val="20"/>
        </w:rPr>
        <w:t xml:space="preserve"> Palstalla sallitaan kevyet puutarhakalusteet (pinottavat/kokoon</w:t>
      </w:r>
      <w:r w:rsidR="00ED4A46" w:rsidRPr="004E20A6">
        <w:rPr>
          <w:color w:val="000000"/>
          <w:sz w:val="20"/>
        </w:rPr>
        <w:t xml:space="preserve"> </w:t>
      </w:r>
      <w:r w:rsidRPr="004E20A6">
        <w:rPr>
          <w:color w:val="000000"/>
          <w:sz w:val="20"/>
        </w:rPr>
        <w:t>taittuvat), puulaatat ja aurinkovarjot.</w:t>
      </w:r>
      <w:r w:rsidR="00F92F60" w:rsidRPr="004E20A6">
        <w:rPr>
          <w:color w:val="000000"/>
          <w:sz w:val="20"/>
        </w:rPr>
        <w:t xml:space="preserve"> </w:t>
      </w:r>
      <w:r w:rsidR="00F92F60" w:rsidRPr="004E20A6">
        <w:rPr>
          <w:sz w:val="20"/>
        </w:rPr>
        <w:t>Siistit terassit ilman aitaa ovat sallittu.</w:t>
      </w:r>
    </w:p>
    <w:p w14:paraId="4AAE0485" w14:textId="2EA8D08E" w:rsidR="00AC29E8" w:rsidRPr="004E20A6" w:rsidRDefault="00AC29E8" w:rsidP="00AC29E8">
      <w:pPr>
        <w:spacing w:before="100" w:beforeAutospacing="1" w:after="100" w:afterAutospacing="1"/>
        <w:rPr>
          <w:color w:val="000000"/>
          <w:sz w:val="20"/>
        </w:rPr>
      </w:pPr>
      <w:r w:rsidRPr="004E20A6">
        <w:rPr>
          <w:sz w:val="20"/>
        </w:rPr>
        <w:t>2.1</w:t>
      </w:r>
      <w:r w:rsidR="004E103B" w:rsidRPr="004E20A6">
        <w:rPr>
          <w:sz w:val="20"/>
        </w:rPr>
        <w:t>2</w:t>
      </w:r>
      <w:r w:rsidRPr="004E20A6">
        <w:rPr>
          <w:sz w:val="20"/>
        </w:rPr>
        <w:t xml:space="preserve"> </w:t>
      </w:r>
      <w:r w:rsidRPr="004E20A6">
        <w:rPr>
          <w:color w:val="000000"/>
          <w:sz w:val="20"/>
        </w:rPr>
        <w:t xml:space="preserve">Vesipisteisiin ei saa </w:t>
      </w:r>
      <w:r w:rsidRPr="004E20A6">
        <w:rPr>
          <w:sz w:val="20"/>
        </w:rPr>
        <w:t>asentaa</w:t>
      </w:r>
      <w:r w:rsidR="005E7335" w:rsidRPr="004E20A6">
        <w:rPr>
          <w:sz w:val="20"/>
        </w:rPr>
        <w:t xml:space="preserve"> kiinteitä lisäosia,</w:t>
      </w:r>
      <w:r w:rsidRPr="004E20A6">
        <w:rPr>
          <w:sz w:val="20"/>
        </w:rPr>
        <w:t xml:space="preserve"> eikä niistä poistaa </w:t>
      </w:r>
      <w:r w:rsidR="005E7335" w:rsidRPr="004E20A6">
        <w:rPr>
          <w:sz w:val="20"/>
        </w:rPr>
        <w:t xml:space="preserve">kaupungin asentamia </w:t>
      </w:r>
      <w:r w:rsidRPr="004E20A6">
        <w:rPr>
          <w:color w:val="000000"/>
          <w:sz w:val="20"/>
        </w:rPr>
        <w:t xml:space="preserve">osia. Sadettimien käyttö on kielletty. Viljelypalstalle </w:t>
      </w:r>
      <w:r w:rsidR="003539C8" w:rsidRPr="004E20A6">
        <w:rPr>
          <w:sz w:val="20"/>
        </w:rPr>
        <w:t>voi</w:t>
      </w:r>
      <w:r w:rsidRPr="004E20A6">
        <w:rPr>
          <w:sz w:val="20"/>
        </w:rPr>
        <w:t xml:space="preserve"> </w:t>
      </w:r>
      <w:r w:rsidRPr="004E20A6">
        <w:rPr>
          <w:color w:val="000000"/>
          <w:sz w:val="20"/>
        </w:rPr>
        <w:t>hankkia siisti</w:t>
      </w:r>
      <w:r w:rsidR="003539C8" w:rsidRPr="004E20A6">
        <w:rPr>
          <w:color w:val="000000"/>
          <w:sz w:val="20"/>
        </w:rPr>
        <w:t>n</w:t>
      </w:r>
      <w:r w:rsidRPr="004E20A6">
        <w:rPr>
          <w:color w:val="000000"/>
          <w:sz w:val="20"/>
        </w:rPr>
        <w:t xml:space="preserve"> kasteluveden säilyttämiseen </w:t>
      </w:r>
      <w:r w:rsidRPr="004E20A6">
        <w:rPr>
          <w:sz w:val="20"/>
        </w:rPr>
        <w:t>soveltuv</w:t>
      </w:r>
      <w:r w:rsidR="000C7000" w:rsidRPr="004E20A6">
        <w:rPr>
          <w:sz w:val="20"/>
        </w:rPr>
        <w:t xml:space="preserve">an astian/astioita. Astioiden yhteinen tilavuus maksimissaan </w:t>
      </w:r>
      <w:r w:rsidR="006A683A" w:rsidRPr="004E20A6">
        <w:rPr>
          <w:sz w:val="20"/>
        </w:rPr>
        <w:t>4</w:t>
      </w:r>
      <w:r w:rsidR="000C7000" w:rsidRPr="004E20A6">
        <w:rPr>
          <w:sz w:val="20"/>
        </w:rPr>
        <w:t>00</w:t>
      </w:r>
      <w:r w:rsidR="00EE23EA" w:rsidRPr="004E20A6">
        <w:rPr>
          <w:sz w:val="20"/>
        </w:rPr>
        <w:t xml:space="preserve"> litraa</w:t>
      </w:r>
      <w:r w:rsidRPr="004E20A6">
        <w:rPr>
          <w:sz w:val="20"/>
        </w:rPr>
        <w:t xml:space="preserve">. </w:t>
      </w:r>
      <w:r w:rsidRPr="004E20A6">
        <w:rPr>
          <w:color w:val="000000"/>
          <w:sz w:val="20"/>
        </w:rPr>
        <w:t>Viljelijän tulee ilmoittaa kaupungille välittömästi havaitsemistaan vuodoista kastelujärjestelmässä ja tarpeen mukaan sulkea vedentulo.</w:t>
      </w:r>
      <w:r w:rsidR="005E7335" w:rsidRPr="004E20A6">
        <w:rPr>
          <w:color w:val="000000"/>
          <w:sz w:val="20"/>
        </w:rPr>
        <w:t xml:space="preserve"> </w:t>
      </w:r>
      <w:r w:rsidR="005E7335" w:rsidRPr="004E20A6">
        <w:rPr>
          <w:color w:val="2E74B5" w:themeColor="accent5" w:themeShade="BF"/>
          <w:sz w:val="20"/>
        </w:rPr>
        <w:t>*</w:t>
      </w:r>
      <w:r w:rsidR="00D34A42" w:rsidRPr="004E20A6">
        <w:rPr>
          <w:color w:val="2E74B5" w:themeColor="accent5" w:themeShade="BF"/>
          <w:sz w:val="20"/>
        </w:rPr>
        <w:t xml:space="preserve"> Infon kohta</w:t>
      </w:r>
      <w:r w:rsidR="006233B4" w:rsidRPr="004E20A6">
        <w:rPr>
          <w:color w:val="2E74B5" w:themeColor="accent5" w:themeShade="BF"/>
          <w:sz w:val="20"/>
        </w:rPr>
        <w:t xml:space="preserve"> 7</w:t>
      </w:r>
      <w:r w:rsidR="00D34A42" w:rsidRPr="004E20A6">
        <w:rPr>
          <w:sz w:val="20"/>
        </w:rPr>
        <w:t xml:space="preserve">  </w:t>
      </w:r>
    </w:p>
    <w:p w14:paraId="10F04899" w14:textId="7A575731" w:rsidR="00AC29E8" w:rsidRPr="004E20A6" w:rsidRDefault="00AC29E8" w:rsidP="00AC29E8">
      <w:pPr>
        <w:spacing w:before="100" w:beforeAutospacing="1" w:after="100" w:afterAutospacing="1"/>
        <w:rPr>
          <w:color w:val="000000"/>
          <w:sz w:val="20"/>
        </w:rPr>
      </w:pPr>
      <w:r w:rsidRPr="004E20A6">
        <w:rPr>
          <w:sz w:val="20"/>
        </w:rPr>
        <w:t>2.1</w:t>
      </w:r>
      <w:r w:rsidR="00D37078" w:rsidRPr="004E20A6">
        <w:rPr>
          <w:sz w:val="20"/>
        </w:rPr>
        <w:t>3</w:t>
      </w:r>
      <w:r w:rsidRPr="004E20A6">
        <w:rPr>
          <w:sz w:val="20"/>
        </w:rPr>
        <w:t xml:space="preserve"> </w:t>
      </w:r>
      <w:r w:rsidRPr="004E20A6">
        <w:rPr>
          <w:color w:val="000000"/>
          <w:sz w:val="20"/>
        </w:rPr>
        <w:t>Viljelyssä ei saa käyttää kemiallisia kasvinsuojelu- tai torjunta-aineita.</w:t>
      </w:r>
    </w:p>
    <w:p w14:paraId="784C0655" w14:textId="49379F2A" w:rsidR="00B51C69" w:rsidRPr="004E20A6" w:rsidRDefault="00AC29E8" w:rsidP="00AC29E8">
      <w:pPr>
        <w:spacing w:before="100" w:beforeAutospacing="1" w:after="100" w:afterAutospacing="1"/>
        <w:rPr>
          <w:color w:val="000000"/>
          <w:sz w:val="20"/>
        </w:rPr>
      </w:pPr>
      <w:r w:rsidRPr="004E20A6">
        <w:rPr>
          <w:sz w:val="20"/>
        </w:rPr>
        <w:t>2.1</w:t>
      </w:r>
      <w:r w:rsidR="00D37078" w:rsidRPr="004E20A6">
        <w:rPr>
          <w:sz w:val="20"/>
        </w:rPr>
        <w:t>4</w:t>
      </w:r>
      <w:r w:rsidRPr="004E20A6">
        <w:rPr>
          <w:sz w:val="20"/>
        </w:rPr>
        <w:t xml:space="preserve"> </w:t>
      </w:r>
      <w:r w:rsidRPr="004E20A6">
        <w:rPr>
          <w:color w:val="000000"/>
          <w:sz w:val="20"/>
        </w:rPr>
        <w:t>Lantaa tai lannoitteita saa säilyttää ainoastaan suljetuissa säkeissä tai tynnyreissä omaa tarvetta varten. Vain kompostoitu lanta on sallittu.</w:t>
      </w:r>
      <w:r w:rsidR="00B51C69" w:rsidRPr="004E20A6">
        <w:rPr>
          <w:color w:val="000000"/>
          <w:sz w:val="20"/>
        </w:rPr>
        <w:t xml:space="preserve"> </w:t>
      </w:r>
      <w:r w:rsidR="00B51C69" w:rsidRPr="004E20A6">
        <w:rPr>
          <w:sz w:val="20"/>
        </w:rPr>
        <w:t xml:space="preserve">Lantaa ei saa kompostoida palstalla. </w:t>
      </w:r>
      <w:r w:rsidR="00D34A42" w:rsidRPr="004E20A6">
        <w:rPr>
          <w:color w:val="2E74B5" w:themeColor="accent5" w:themeShade="BF"/>
          <w:sz w:val="20"/>
        </w:rPr>
        <w:t>*Infon kohta</w:t>
      </w:r>
      <w:r w:rsidR="00D34A42" w:rsidRPr="004E20A6">
        <w:rPr>
          <w:sz w:val="20"/>
        </w:rPr>
        <w:t xml:space="preserve"> </w:t>
      </w:r>
      <w:r w:rsidR="000F2425" w:rsidRPr="004E20A6">
        <w:rPr>
          <w:color w:val="2E74B5" w:themeColor="accent5" w:themeShade="BF"/>
          <w:sz w:val="20"/>
        </w:rPr>
        <w:t>8</w:t>
      </w:r>
    </w:p>
    <w:p w14:paraId="2A5DFA22" w14:textId="77777777" w:rsidR="00AC29E8" w:rsidRPr="004E20A6" w:rsidRDefault="00AC29E8" w:rsidP="00AC29E8">
      <w:pPr>
        <w:spacing w:before="100" w:beforeAutospacing="1" w:after="100" w:afterAutospacing="1"/>
        <w:rPr>
          <w:b/>
          <w:color w:val="000000"/>
          <w:sz w:val="20"/>
        </w:rPr>
      </w:pPr>
      <w:r w:rsidRPr="004E20A6">
        <w:rPr>
          <w:b/>
          <w:color w:val="000000"/>
          <w:sz w:val="20"/>
        </w:rPr>
        <w:t>3. Jätehuolto</w:t>
      </w:r>
    </w:p>
    <w:p w14:paraId="7251AA1D" w14:textId="2111641D" w:rsidR="00AC29E8" w:rsidRPr="004E20A6" w:rsidRDefault="00AC29E8" w:rsidP="00AC29E8">
      <w:pPr>
        <w:spacing w:before="100" w:beforeAutospacing="1" w:after="100" w:afterAutospacing="1"/>
        <w:rPr>
          <w:color w:val="000000"/>
          <w:sz w:val="20"/>
        </w:rPr>
      </w:pPr>
      <w:r w:rsidRPr="004E20A6">
        <w:rPr>
          <w:color w:val="000000"/>
          <w:sz w:val="20"/>
        </w:rPr>
        <w:t>3.1 Vuokraajan on huolehdittava palstansa sekä sen lähiympäristön siisteydestä ja viihtyisyydestä. Vuokraajan on toimitettava suurimmat jätteet pois palstalta omalla kustannuksellaan. Alueilla on käytössä sekajäteastiat, mutta astian viereen ei saa</w:t>
      </w:r>
      <w:r w:rsidR="005E7335" w:rsidRPr="004E20A6">
        <w:rPr>
          <w:color w:val="000000"/>
          <w:sz w:val="20"/>
        </w:rPr>
        <w:t xml:space="preserve"> </w:t>
      </w:r>
      <w:r w:rsidR="005E7335" w:rsidRPr="004E20A6">
        <w:rPr>
          <w:sz w:val="20"/>
        </w:rPr>
        <w:t>koskaan</w:t>
      </w:r>
      <w:r w:rsidRPr="004E20A6">
        <w:rPr>
          <w:color w:val="000000"/>
          <w:sz w:val="20"/>
        </w:rPr>
        <w:t xml:space="preserve"> jättää roskia.</w:t>
      </w:r>
      <w:r w:rsidR="00233FF1" w:rsidRPr="004E20A6">
        <w:rPr>
          <w:color w:val="2E74B5" w:themeColor="accent5" w:themeShade="BF"/>
          <w:sz w:val="20"/>
        </w:rPr>
        <w:t xml:space="preserve"> * Infon kohta 9</w:t>
      </w:r>
      <w:r w:rsidR="00233FF1" w:rsidRPr="004E20A6">
        <w:rPr>
          <w:sz w:val="20"/>
        </w:rPr>
        <w:t xml:space="preserve">  </w:t>
      </w:r>
    </w:p>
    <w:p w14:paraId="41F80A7A" w14:textId="3CAC770C" w:rsidR="00AC29E8" w:rsidRPr="004E20A6" w:rsidRDefault="00AC29E8" w:rsidP="00AC29E8">
      <w:pPr>
        <w:spacing w:before="100" w:beforeAutospacing="1" w:after="100" w:afterAutospacing="1"/>
        <w:rPr>
          <w:sz w:val="20"/>
        </w:rPr>
      </w:pPr>
      <w:r w:rsidRPr="004E20A6">
        <w:rPr>
          <w:color w:val="000000"/>
          <w:sz w:val="20"/>
        </w:rPr>
        <w:t xml:space="preserve">3.2 </w:t>
      </w:r>
      <w:r w:rsidR="00777E5E" w:rsidRPr="004E20A6">
        <w:rPr>
          <w:sz w:val="20"/>
        </w:rPr>
        <w:t>Kitkentä</w:t>
      </w:r>
      <w:r w:rsidRPr="004E20A6">
        <w:rPr>
          <w:sz w:val="20"/>
        </w:rPr>
        <w:t>jätteet tulee kompostoida kompostiin tai kehikkoon omalle palstalle</w:t>
      </w:r>
      <w:r w:rsidR="00777E5E" w:rsidRPr="004E20A6">
        <w:rPr>
          <w:sz w:val="20"/>
        </w:rPr>
        <w:t>. Poikkeuksena ovat hankalia kasvitauteja sisältävä kasvijäte ja jyrsijöitä houkuttelevat ylijäävät vihannekset</w:t>
      </w:r>
      <w:r w:rsidR="008F4DC5" w:rsidRPr="004E20A6">
        <w:rPr>
          <w:sz w:val="20"/>
        </w:rPr>
        <w:t>, jotka</w:t>
      </w:r>
      <w:r w:rsidR="005C63FC" w:rsidRPr="004E20A6">
        <w:rPr>
          <w:sz w:val="20"/>
        </w:rPr>
        <w:t xml:space="preserve"> voi laittaa sekajäteastioihin</w:t>
      </w:r>
      <w:r w:rsidR="00777E5E" w:rsidRPr="004E20A6">
        <w:rPr>
          <w:sz w:val="20"/>
        </w:rPr>
        <w:t xml:space="preserve">. </w:t>
      </w:r>
      <w:r w:rsidRPr="004E20A6">
        <w:rPr>
          <w:color w:val="000000"/>
          <w:sz w:val="20"/>
        </w:rPr>
        <w:t xml:space="preserve">Komposti voi olla palstalla talven yli. Kasvijätteen ja roskan läjittäminen viljelypalsta-alueen ympäristöön on kielletty. </w:t>
      </w:r>
      <w:r w:rsidRPr="004E20A6">
        <w:rPr>
          <w:sz w:val="20"/>
        </w:rPr>
        <w:t xml:space="preserve">Espoon kaupungin sivuilla on erikseen mainittu ne viljelypalsta-alueet, joissa on yhteiskomposti käytössä. </w:t>
      </w:r>
    </w:p>
    <w:p w14:paraId="63B6D28B" w14:textId="77777777" w:rsidR="00AC29E8" w:rsidRPr="004E20A6" w:rsidRDefault="00AC29E8" w:rsidP="00AC29E8">
      <w:pPr>
        <w:spacing w:before="100" w:beforeAutospacing="1" w:after="100" w:afterAutospacing="1"/>
        <w:rPr>
          <w:color w:val="000000"/>
          <w:sz w:val="20"/>
        </w:rPr>
      </w:pPr>
      <w:r w:rsidRPr="004E20A6">
        <w:rPr>
          <w:color w:val="000000"/>
          <w:sz w:val="20"/>
        </w:rPr>
        <w:t xml:space="preserve">3.3 </w:t>
      </w:r>
      <w:r w:rsidRPr="004E20A6">
        <w:rPr>
          <w:sz w:val="20"/>
        </w:rPr>
        <w:t>Viljelypalstalle</w:t>
      </w:r>
      <w:r w:rsidRPr="004E20A6">
        <w:rPr>
          <w:color w:val="FF0000"/>
          <w:sz w:val="20"/>
        </w:rPr>
        <w:t xml:space="preserve"> </w:t>
      </w:r>
      <w:r w:rsidRPr="004E20A6">
        <w:rPr>
          <w:sz w:val="20"/>
        </w:rPr>
        <w:t>ei</w:t>
      </w:r>
      <w:r w:rsidRPr="004E20A6">
        <w:rPr>
          <w:color w:val="000000"/>
          <w:sz w:val="20"/>
        </w:rPr>
        <w:t xml:space="preserve"> saa tuoda, eikä siellä saa säilyttää viljelytoimintaan kuulumattomia tavaroita (esim. vesialtaita, autonrenkaita, sohvia tai kodinkoneita). Viljelypalstat eivät ole viljelyyn kuulumattoman tavaran hyötykäyttö / säilytysalueita. Kaupunki voi hävittää tällaiset tavarat viljelypalstalta ja laskuttaa viljelijältä täysimääräiset siivouskustannukset + 100 €.</w:t>
      </w:r>
    </w:p>
    <w:p w14:paraId="77B811BC" w14:textId="77777777" w:rsidR="00AC29E8" w:rsidRPr="004E20A6" w:rsidRDefault="00AC29E8" w:rsidP="00AC29E8">
      <w:pPr>
        <w:spacing w:before="100" w:beforeAutospacing="1" w:after="100" w:afterAutospacing="1"/>
        <w:rPr>
          <w:color w:val="000000"/>
          <w:sz w:val="20"/>
        </w:rPr>
      </w:pPr>
      <w:r w:rsidRPr="004E20A6">
        <w:rPr>
          <w:color w:val="000000"/>
          <w:sz w:val="20"/>
        </w:rPr>
        <w:t>3.4 Yleisten alueiden ojia ei saa padota, eikä päällystää pressuilla tai muulla tavaralla.</w:t>
      </w:r>
    </w:p>
    <w:p w14:paraId="6B8D4112" w14:textId="77777777" w:rsidR="00AC29E8" w:rsidRPr="004E20A6" w:rsidRDefault="00AC29E8" w:rsidP="00AC29E8">
      <w:pPr>
        <w:spacing w:before="100" w:beforeAutospacing="1" w:after="100" w:afterAutospacing="1"/>
        <w:rPr>
          <w:b/>
          <w:color w:val="000000"/>
          <w:sz w:val="20"/>
        </w:rPr>
      </w:pPr>
      <w:r w:rsidRPr="004E20A6">
        <w:rPr>
          <w:b/>
          <w:color w:val="000000"/>
          <w:sz w:val="20"/>
        </w:rPr>
        <w:t>4. Rajat</w:t>
      </w:r>
    </w:p>
    <w:p w14:paraId="25063F69" w14:textId="10C2AF33" w:rsidR="00AC29E8" w:rsidRPr="004E20A6" w:rsidRDefault="00AC29E8" w:rsidP="00AC29E8">
      <w:pPr>
        <w:spacing w:before="100" w:beforeAutospacing="1" w:after="100" w:afterAutospacing="1"/>
        <w:rPr>
          <w:color w:val="00B0F0"/>
          <w:sz w:val="20"/>
        </w:rPr>
      </w:pPr>
      <w:r w:rsidRPr="004E20A6">
        <w:rPr>
          <w:sz w:val="20"/>
        </w:rPr>
        <w:t xml:space="preserve">4.1 </w:t>
      </w:r>
      <w:r w:rsidR="005E7335" w:rsidRPr="004E20A6">
        <w:rPr>
          <w:sz w:val="20"/>
        </w:rPr>
        <w:t xml:space="preserve">Viljelyn on tapahduttava rajatolppien sisäpuolella. </w:t>
      </w:r>
      <w:r w:rsidR="00A5213D" w:rsidRPr="004E20A6">
        <w:rPr>
          <w:sz w:val="20"/>
        </w:rPr>
        <w:t>Rajatolppien</w:t>
      </w:r>
      <w:r w:rsidRPr="004E20A6">
        <w:rPr>
          <w:sz w:val="20"/>
        </w:rPr>
        <w:t xml:space="preserve"> siirtäminen alueella on kielletty. Viljelypalstojen rajojen epäselvyyksien selvittämisestä kaupunki laskuttaa toimenpiteestä aiheutuneet kulut täysimääräisenä asianomaiselta.</w:t>
      </w:r>
      <w:r w:rsidR="00752243" w:rsidRPr="004E20A6">
        <w:rPr>
          <w:sz w:val="20"/>
        </w:rPr>
        <w:t xml:space="preserve"> </w:t>
      </w:r>
      <w:r w:rsidR="00752243" w:rsidRPr="004E20A6">
        <w:rPr>
          <w:color w:val="2E74B5" w:themeColor="accent5" w:themeShade="BF"/>
          <w:sz w:val="20"/>
        </w:rPr>
        <w:t>*Infon kohta 10</w:t>
      </w:r>
    </w:p>
    <w:p w14:paraId="7BBB59F6" w14:textId="50B1B51E" w:rsidR="00AC29E8" w:rsidRPr="004E20A6" w:rsidRDefault="00AC29E8" w:rsidP="00AC29E8">
      <w:pPr>
        <w:spacing w:before="100" w:beforeAutospacing="1" w:after="100" w:afterAutospacing="1"/>
        <w:rPr>
          <w:strike/>
          <w:sz w:val="20"/>
        </w:rPr>
      </w:pPr>
      <w:r w:rsidRPr="004E20A6">
        <w:rPr>
          <w:sz w:val="20"/>
        </w:rPr>
        <w:t>4.</w:t>
      </w:r>
      <w:r w:rsidR="005E7335" w:rsidRPr="004E20A6">
        <w:rPr>
          <w:sz w:val="20"/>
        </w:rPr>
        <w:t>2</w:t>
      </w:r>
      <w:r w:rsidRPr="004E20A6">
        <w:rPr>
          <w:sz w:val="20"/>
        </w:rPr>
        <w:t xml:space="preserve"> Viljelijä pitää palstaansa </w:t>
      </w:r>
      <w:r w:rsidR="00021812" w:rsidRPr="004E20A6">
        <w:rPr>
          <w:sz w:val="20"/>
        </w:rPr>
        <w:t xml:space="preserve">rajautuvat reunat </w:t>
      </w:r>
      <w:r w:rsidRPr="004E20A6">
        <w:rPr>
          <w:sz w:val="20"/>
        </w:rPr>
        <w:t>kasvusto</w:t>
      </w:r>
      <w:r w:rsidR="00021812" w:rsidRPr="004E20A6">
        <w:rPr>
          <w:sz w:val="20"/>
        </w:rPr>
        <w:t>sta</w:t>
      </w:r>
      <w:r w:rsidRPr="004E20A6">
        <w:rPr>
          <w:sz w:val="20"/>
        </w:rPr>
        <w:t xml:space="preserve"> matalana</w:t>
      </w:r>
      <w:r w:rsidR="005E7335" w:rsidRPr="004E20A6">
        <w:rPr>
          <w:sz w:val="20"/>
        </w:rPr>
        <w:t xml:space="preserve"> (n. 20-25</w:t>
      </w:r>
      <w:r w:rsidR="00EE7A79" w:rsidRPr="004E20A6">
        <w:rPr>
          <w:sz w:val="20"/>
        </w:rPr>
        <w:t xml:space="preserve"> </w:t>
      </w:r>
      <w:r w:rsidR="005E7335" w:rsidRPr="004E20A6">
        <w:rPr>
          <w:sz w:val="20"/>
        </w:rPr>
        <w:t>cm reunasta)</w:t>
      </w:r>
      <w:r w:rsidR="00EE4CF3" w:rsidRPr="004E20A6">
        <w:rPr>
          <w:sz w:val="20"/>
        </w:rPr>
        <w:t>.</w:t>
      </w:r>
    </w:p>
    <w:p w14:paraId="03030B6E" w14:textId="241551DC" w:rsidR="005E7335" w:rsidRPr="004E20A6" w:rsidRDefault="005E7335" w:rsidP="00AC29E8">
      <w:pPr>
        <w:spacing w:before="100" w:beforeAutospacing="1" w:after="100" w:afterAutospacing="1"/>
        <w:rPr>
          <w:sz w:val="20"/>
        </w:rPr>
      </w:pPr>
      <w:r w:rsidRPr="004E20A6">
        <w:rPr>
          <w:sz w:val="20"/>
        </w:rPr>
        <w:t xml:space="preserve">4.3 Useampaa palstaa ei saa yhdistää, eikä aidata yhtenäisellä aidalla. </w:t>
      </w:r>
    </w:p>
    <w:p w14:paraId="5D7722C2" w14:textId="77777777" w:rsidR="00AC29E8" w:rsidRPr="004E20A6" w:rsidRDefault="00AC29E8" w:rsidP="00AC29E8">
      <w:pPr>
        <w:spacing w:before="100" w:beforeAutospacing="1" w:after="100" w:afterAutospacing="1"/>
        <w:rPr>
          <w:b/>
          <w:color w:val="000000"/>
          <w:sz w:val="20"/>
        </w:rPr>
      </w:pPr>
      <w:r w:rsidRPr="004E20A6">
        <w:rPr>
          <w:b/>
          <w:color w:val="000000"/>
          <w:sz w:val="20"/>
        </w:rPr>
        <w:t>5. Muuta</w:t>
      </w:r>
    </w:p>
    <w:p w14:paraId="3E7D5800" w14:textId="3153E443" w:rsidR="00AC29E8" w:rsidRPr="004E20A6" w:rsidRDefault="00AC29E8" w:rsidP="00AC29E8">
      <w:pPr>
        <w:spacing w:before="100" w:beforeAutospacing="1" w:after="100" w:afterAutospacing="1"/>
        <w:rPr>
          <w:color w:val="000000"/>
          <w:sz w:val="20"/>
        </w:rPr>
      </w:pPr>
      <w:r w:rsidRPr="004E20A6">
        <w:rPr>
          <w:color w:val="000000"/>
          <w:sz w:val="20"/>
        </w:rPr>
        <w:t xml:space="preserve">5.1 Kaupunki ei vastaa kasveille tai palstalla oleville rakenteille tehdystä ilkivallasta tai luonnontuhoista </w:t>
      </w:r>
      <w:r w:rsidRPr="004E20A6">
        <w:rPr>
          <w:sz w:val="20"/>
        </w:rPr>
        <w:t>aiheutuvi</w:t>
      </w:r>
      <w:r w:rsidR="00174446" w:rsidRPr="004E20A6">
        <w:rPr>
          <w:sz w:val="20"/>
        </w:rPr>
        <w:t>sta</w:t>
      </w:r>
      <w:r w:rsidRPr="004E20A6">
        <w:rPr>
          <w:sz w:val="20"/>
        </w:rPr>
        <w:t xml:space="preserve"> vahingoi</w:t>
      </w:r>
      <w:r w:rsidR="00174446" w:rsidRPr="004E20A6">
        <w:rPr>
          <w:sz w:val="20"/>
        </w:rPr>
        <w:t>sta</w:t>
      </w:r>
      <w:r w:rsidRPr="004E20A6">
        <w:rPr>
          <w:sz w:val="20"/>
        </w:rPr>
        <w:t>.</w:t>
      </w:r>
    </w:p>
    <w:p w14:paraId="69A5C493" w14:textId="4FE6604B" w:rsidR="00AC29E8" w:rsidRPr="004E20A6" w:rsidRDefault="00AC29E8" w:rsidP="00AC29E8">
      <w:pPr>
        <w:spacing w:before="100" w:beforeAutospacing="1" w:after="100" w:afterAutospacing="1"/>
        <w:rPr>
          <w:color w:val="00B0F0"/>
          <w:sz w:val="20"/>
        </w:rPr>
      </w:pPr>
      <w:r w:rsidRPr="004E20A6">
        <w:rPr>
          <w:color w:val="000000"/>
          <w:sz w:val="20"/>
        </w:rPr>
        <w:t xml:space="preserve">5.2 Siirrettävät hiiligrillit ovat sallittuja. Palstalle ei saa tehdä avotulta. Roskien ja muiden jätteiden polttaminen kielletty. Viljelijöiden tulee noudattaa annettuja lakeja ja seurattava maasto- ja metsäpalovaroituksia. Ko. varoitusten aikana </w:t>
      </w:r>
      <w:r w:rsidRPr="004E20A6">
        <w:rPr>
          <w:b/>
          <w:bCs/>
          <w:color w:val="000000"/>
          <w:sz w:val="20"/>
        </w:rPr>
        <w:t xml:space="preserve">kaikki </w:t>
      </w:r>
      <w:r w:rsidRPr="004E20A6">
        <w:rPr>
          <w:color w:val="000000"/>
          <w:sz w:val="20"/>
        </w:rPr>
        <w:t>tulenteko on kielletty.</w:t>
      </w:r>
      <w:r w:rsidR="00F048D7" w:rsidRPr="004E20A6">
        <w:rPr>
          <w:color w:val="000000"/>
          <w:sz w:val="20"/>
        </w:rPr>
        <w:t xml:space="preserve"> </w:t>
      </w:r>
      <w:r w:rsidR="0098398B" w:rsidRPr="004E20A6">
        <w:rPr>
          <w:color w:val="2E74B5" w:themeColor="accent5" w:themeShade="BF"/>
          <w:sz w:val="20"/>
        </w:rPr>
        <w:t xml:space="preserve">*Infon kohta </w:t>
      </w:r>
      <w:r w:rsidR="00EF7CA0" w:rsidRPr="004E20A6">
        <w:rPr>
          <w:color w:val="2E74B5" w:themeColor="accent5" w:themeShade="BF"/>
          <w:sz w:val="20"/>
        </w:rPr>
        <w:t>11</w:t>
      </w:r>
    </w:p>
    <w:p w14:paraId="563E30FE" w14:textId="53B00F49" w:rsidR="00AC29E8" w:rsidRPr="004E20A6" w:rsidRDefault="00AC29E8" w:rsidP="46CFB07F">
      <w:pPr>
        <w:spacing w:beforeAutospacing="1" w:afterAutospacing="1"/>
        <w:rPr>
          <w:color w:val="000000" w:themeColor="text1"/>
          <w:sz w:val="20"/>
        </w:rPr>
      </w:pPr>
      <w:r w:rsidRPr="004E20A6">
        <w:rPr>
          <w:color w:val="000000" w:themeColor="text1"/>
          <w:sz w:val="20"/>
        </w:rPr>
        <w:t>5.3 Lemmikit ovat sallittu, kun ne eivät aiheuta häiriötä muille ja ympäröivälle luonnolle, ja pysyvät viljelijän palstalla.</w:t>
      </w:r>
    </w:p>
    <w:p w14:paraId="611AFFB6" w14:textId="482FBF01" w:rsidR="00A22F59" w:rsidRPr="004E20A6" w:rsidRDefault="00A22F59">
      <w:pPr>
        <w:rPr>
          <w:b/>
          <w:bCs/>
          <w:sz w:val="20"/>
        </w:rPr>
      </w:pPr>
    </w:p>
    <w:p w14:paraId="70052977" w14:textId="77777777" w:rsidR="007E1156" w:rsidRPr="004E20A6" w:rsidRDefault="00EF261A" w:rsidP="46CFB07F">
      <w:pPr>
        <w:tabs>
          <w:tab w:val="num" w:pos="4276"/>
        </w:tabs>
        <w:rPr>
          <w:b/>
          <w:bCs/>
          <w:sz w:val="20"/>
        </w:rPr>
      </w:pPr>
      <w:r w:rsidRPr="004E20A6">
        <w:rPr>
          <w:b/>
          <w:bCs/>
          <w:sz w:val="20"/>
        </w:rPr>
        <w:t>6. Silkkiniityn viljelypalstat</w:t>
      </w:r>
    </w:p>
    <w:p w14:paraId="572BE020" w14:textId="4C7E1D42" w:rsidR="00A25CAA" w:rsidRPr="004E20A6" w:rsidRDefault="00EF261A" w:rsidP="46CFB07F">
      <w:pPr>
        <w:tabs>
          <w:tab w:val="num" w:pos="4276"/>
        </w:tabs>
        <w:rPr>
          <w:sz w:val="20"/>
        </w:rPr>
      </w:pPr>
      <w:r w:rsidRPr="004E20A6">
        <w:rPr>
          <w:sz w:val="20"/>
        </w:rPr>
        <w:br/>
        <w:t>6.1. Mikäli viljelijä haluaa aidata viljelypalstansa, aidan tulee olla vihreä</w:t>
      </w:r>
      <w:r w:rsidR="00FC6133" w:rsidRPr="004E20A6">
        <w:rPr>
          <w:sz w:val="20"/>
        </w:rPr>
        <w:t xml:space="preserve"> tai musta</w:t>
      </w:r>
      <w:r w:rsidRPr="004E20A6">
        <w:rPr>
          <w:sz w:val="20"/>
        </w:rPr>
        <w:t xml:space="preserve"> muovipintainen metalliverkko, maksimikorkeus 100 cm. Aitauksessa käytettävien tukitolppien malli voi olla joko pyöreä </w:t>
      </w:r>
      <w:proofErr w:type="spellStart"/>
      <w:r w:rsidRPr="004E20A6">
        <w:rPr>
          <w:sz w:val="20"/>
        </w:rPr>
        <w:t>maks</w:t>
      </w:r>
      <w:proofErr w:type="spellEnd"/>
      <w:r w:rsidRPr="004E20A6">
        <w:rPr>
          <w:sz w:val="20"/>
        </w:rPr>
        <w:t>. 60</w:t>
      </w:r>
      <w:r w:rsidR="00EE7A79" w:rsidRPr="004E20A6">
        <w:rPr>
          <w:sz w:val="20"/>
        </w:rPr>
        <w:t xml:space="preserve"> </w:t>
      </w:r>
      <w:r w:rsidRPr="004E20A6">
        <w:rPr>
          <w:sz w:val="20"/>
        </w:rPr>
        <w:t>mm halkaisijaltaan oleva, tai neliskulmainen 45x45 mm puutavara</w:t>
      </w:r>
      <w:r w:rsidR="00F02CAC" w:rsidRPr="004E20A6">
        <w:rPr>
          <w:sz w:val="20"/>
        </w:rPr>
        <w:t xml:space="preserve"> ta</w:t>
      </w:r>
      <w:r w:rsidR="005203E7" w:rsidRPr="004E20A6">
        <w:rPr>
          <w:sz w:val="20"/>
        </w:rPr>
        <w:t>i</w:t>
      </w:r>
      <w:r w:rsidR="00B92F19" w:rsidRPr="004E20A6">
        <w:rPr>
          <w:sz w:val="20"/>
        </w:rPr>
        <w:t xml:space="preserve"> aitaukseen tarkoitetut pinnoitetut metallitolpat</w:t>
      </w:r>
      <w:r w:rsidR="005203E7" w:rsidRPr="004E20A6">
        <w:rPr>
          <w:sz w:val="20"/>
        </w:rPr>
        <w:t xml:space="preserve"> samoilla maksimimitoilla</w:t>
      </w:r>
      <w:r w:rsidR="00B92F19" w:rsidRPr="004E20A6">
        <w:rPr>
          <w:sz w:val="20"/>
        </w:rPr>
        <w:t xml:space="preserve">, väri vihreä tai musta. </w:t>
      </w:r>
      <w:r w:rsidR="00D74FD9" w:rsidRPr="004E20A6">
        <w:rPr>
          <w:sz w:val="20"/>
        </w:rPr>
        <w:t>Kaniverkko on sallittu (metallivärisenä), maksimikorkeus 100</w:t>
      </w:r>
      <w:r w:rsidR="00A147D8" w:rsidRPr="004E20A6">
        <w:rPr>
          <w:sz w:val="20"/>
        </w:rPr>
        <w:t xml:space="preserve"> </w:t>
      </w:r>
      <w:r w:rsidR="00D74FD9" w:rsidRPr="004E20A6">
        <w:rPr>
          <w:sz w:val="20"/>
        </w:rPr>
        <w:t xml:space="preserve">cm. </w:t>
      </w:r>
      <w:r w:rsidRPr="004E20A6">
        <w:rPr>
          <w:sz w:val="20"/>
        </w:rPr>
        <w:t>Tolpan korkeus on oltava aidan korossa, karkotusnauhaa ei sallita. (korvaa kohdan 2.10.)</w:t>
      </w:r>
      <w:r w:rsidRPr="004E20A6">
        <w:rPr>
          <w:sz w:val="20"/>
        </w:rPr>
        <w:br/>
        <w:t>6.2. Sääntöjen kohdan 2.</w:t>
      </w:r>
      <w:r w:rsidR="00BC2D0A" w:rsidRPr="004E20A6">
        <w:rPr>
          <w:sz w:val="20"/>
        </w:rPr>
        <w:t>4</w:t>
      </w:r>
      <w:r w:rsidRPr="004E20A6">
        <w:rPr>
          <w:sz w:val="20"/>
        </w:rPr>
        <w:t xml:space="preserve">. mukaisia minihedelmäpuita ei sallita Silkkiniityssä, muutoin sääntö on voimassa. </w:t>
      </w:r>
      <w:r w:rsidRPr="004E20A6">
        <w:rPr>
          <w:sz w:val="20"/>
        </w:rPr>
        <w:br/>
        <w:t xml:space="preserve">6.3. </w:t>
      </w:r>
      <w:r w:rsidR="009F6BE3" w:rsidRPr="004E20A6">
        <w:rPr>
          <w:sz w:val="20"/>
        </w:rPr>
        <w:t>Kasvien suojaus harsoilla on</w:t>
      </w:r>
      <w:r w:rsidR="00CC1FF4" w:rsidRPr="004E20A6">
        <w:rPr>
          <w:sz w:val="20"/>
        </w:rPr>
        <w:t xml:space="preserve"> sallittu</w:t>
      </w:r>
      <w:r w:rsidR="00930EDC" w:rsidRPr="004E20A6">
        <w:rPr>
          <w:sz w:val="20"/>
        </w:rPr>
        <w:t xml:space="preserve"> </w:t>
      </w:r>
      <w:r w:rsidR="00682C4B" w:rsidRPr="004E20A6">
        <w:rPr>
          <w:sz w:val="20"/>
        </w:rPr>
        <w:t>(tuettuna tai ilman)</w:t>
      </w:r>
      <w:r w:rsidRPr="004E20A6">
        <w:rPr>
          <w:sz w:val="20"/>
        </w:rPr>
        <w:t>, muovitunnelit ja kasvihuoneet ovat kiellettyjä (korvaa kohdan 2.6.)</w:t>
      </w:r>
      <w:r w:rsidRPr="004E20A6">
        <w:rPr>
          <w:sz w:val="20"/>
        </w:rPr>
        <w:br/>
        <w:t>6.4. Palstalla sallitaan maksimissaan 200 litran, siisti vesisäiliö, väri vapaavalintainen. (Tarkennus sääntöön 2.1</w:t>
      </w:r>
      <w:r w:rsidR="00CC1FF4" w:rsidRPr="004E20A6">
        <w:rPr>
          <w:sz w:val="20"/>
        </w:rPr>
        <w:t>2</w:t>
      </w:r>
      <w:r w:rsidRPr="004E20A6">
        <w:rPr>
          <w:sz w:val="20"/>
        </w:rPr>
        <w:t>.)</w:t>
      </w:r>
      <w:r w:rsidRPr="004E20A6">
        <w:rPr>
          <w:sz w:val="20"/>
        </w:rPr>
        <w:br/>
        <w:t>6.5. Silkkiniityssä on biojätteelle oma keräyssäiliö ilmoitustaulun luona, jonne kaikki palstoilta syntyvä kasvijäte tulee viedä (kaupunki ei tuo kompostia rottaongelman ehkäisemiseksi). Kompostointi omalla palstalla ei ole sallittu. (Korvaa kohdan 3.2.)</w:t>
      </w:r>
    </w:p>
    <w:p w14:paraId="6B8C93BB" w14:textId="7313799B" w:rsidR="00157841" w:rsidRPr="004E20A6" w:rsidRDefault="00EF261A" w:rsidP="46CFB07F">
      <w:pPr>
        <w:tabs>
          <w:tab w:val="num" w:pos="4276"/>
        </w:tabs>
        <w:rPr>
          <w:sz w:val="20"/>
        </w:rPr>
      </w:pPr>
      <w:r w:rsidRPr="004E20A6">
        <w:rPr>
          <w:sz w:val="20"/>
        </w:rPr>
        <w:br/>
        <w:t xml:space="preserve">6.6. Palsta nro 20: Liikuntarajoitteisten viljelylaatikot  </w:t>
      </w:r>
      <w:r w:rsidRPr="004E20A6">
        <w:rPr>
          <w:sz w:val="20"/>
        </w:rPr>
        <w:br/>
      </w:r>
      <w:r w:rsidR="00976BA4" w:rsidRPr="004E20A6">
        <w:rPr>
          <w:sz w:val="20"/>
        </w:rPr>
        <w:t xml:space="preserve">        </w:t>
      </w:r>
      <w:r w:rsidRPr="004E20A6">
        <w:rPr>
          <w:sz w:val="20"/>
        </w:rPr>
        <w:t>6.6</w:t>
      </w:r>
      <w:r w:rsidR="00941AFD" w:rsidRPr="004E20A6">
        <w:rPr>
          <w:sz w:val="20"/>
        </w:rPr>
        <w:t>.</w:t>
      </w:r>
      <w:r w:rsidRPr="004E20A6">
        <w:rPr>
          <w:sz w:val="20"/>
        </w:rPr>
        <w:t>1. Kaupunki toimittaa viljelylaatikoita alueelle vain tilauksesta (maks.4 kpl), sekä vastaa niiden kunnossapidosta.</w:t>
      </w:r>
      <w:r w:rsidRPr="004E20A6">
        <w:rPr>
          <w:sz w:val="20"/>
        </w:rPr>
        <w:br/>
      </w:r>
      <w:r w:rsidR="00976BA4" w:rsidRPr="004E20A6">
        <w:rPr>
          <w:sz w:val="20"/>
        </w:rPr>
        <w:t xml:space="preserve">        </w:t>
      </w:r>
      <w:r w:rsidRPr="004E20A6">
        <w:rPr>
          <w:sz w:val="20"/>
        </w:rPr>
        <w:t>6.6</w:t>
      </w:r>
      <w:r w:rsidR="00941AFD" w:rsidRPr="004E20A6">
        <w:rPr>
          <w:sz w:val="20"/>
        </w:rPr>
        <w:t>.</w:t>
      </w:r>
      <w:r w:rsidRPr="004E20A6">
        <w:rPr>
          <w:sz w:val="20"/>
        </w:rPr>
        <w:t xml:space="preserve">2. Kaupunki vastaa multien vaihtamisesta laatikoihin kerran vuodessa ja kivituhkapinnan kunnossapidosta. </w:t>
      </w:r>
      <w:r w:rsidRPr="004E20A6">
        <w:rPr>
          <w:sz w:val="20"/>
        </w:rPr>
        <w:br/>
      </w:r>
      <w:r w:rsidR="00976BA4" w:rsidRPr="004E20A6">
        <w:rPr>
          <w:sz w:val="20"/>
        </w:rPr>
        <w:t xml:space="preserve">     </w:t>
      </w:r>
      <w:r w:rsidR="00BB2CD4" w:rsidRPr="004E20A6">
        <w:rPr>
          <w:sz w:val="20"/>
        </w:rPr>
        <w:t xml:space="preserve">  </w:t>
      </w:r>
      <w:r w:rsidR="00976BA4" w:rsidRPr="004E20A6">
        <w:rPr>
          <w:sz w:val="20"/>
        </w:rPr>
        <w:t xml:space="preserve"> </w:t>
      </w:r>
      <w:r w:rsidRPr="004E20A6">
        <w:rPr>
          <w:sz w:val="20"/>
        </w:rPr>
        <w:t>6.6</w:t>
      </w:r>
      <w:r w:rsidR="00941AFD" w:rsidRPr="004E20A6">
        <w:rPr>
          <w:sz w:val="20"/>
        </w:rPr>
        <w:t>.</w:t>
      </w:r>
      <w:r w:rsidRPr="004E20A6">
        <w:rPr>
          <w:sz w:val="20"/>
        </w:rPr>
        <w:t>3. Ei sallita monivuotisia kasveja.</w:t>
      </w:r>
      <w:r w:rsidRPr="004E20A6">
        <w:rPr>
          <w:sz w:val="20"/>
        </w:rPr>
        <w:br/>
      </w:r>
      <w:r w:rsidRPr="004E20A6">
        <w:rPr>
          <w:sz w:val="20"/>
        </w:rPr>
        <w:br/>
      </w:r>
    </w:p>
    <w:sectPr w:rsidR="00157841" w:rsidRPr="004E20A6" w:rsidSect="00E13437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88" w:right="720" w:bottom="720" w:left="720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D666" w14:textId="77777777" w:rsidR="00A81EF9" w:rsidRDefault="00A81EF9" w:rsidP="00616888">
      <w:r>
        <w:separator/>
      </w:r>
    </w:p>
  </w:endnote>
  <w:endnote w:type="continuationSeparator" w:id="0">
    <w:p w14:paraId="5A8A1F5F" w14:textId="77777777" w:rsidR="00A81EF9" w:rsidRDefault="00A81EF9" w:rsidP="00616888">
      <w:r>
        <w:continuationSeparator/>
      </w:r>
    </w:p>
  </w:endnote>
  <w:endnote w:type="continuationNotice" w:id="1">
    <w:p w14:paraId="2A0BFD8D" w14:textId="77777777" w:rsidR="00A81EF9" w:rsidRDefault="00A81E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FB76" w14:textId="33FFA314" w:rsidR="005376D4" w:rsidRPr="00C03BF7" w:rsidRDefault="00B07296">
    <w:pPr>
      <w:pStyle w:val="Alatunniste"/>
      <w:rPr>
        <w:i/>
        <w:sz w:val="18"/>
        <w:szCs w:val="18"/>
      </w:rPr>
    </w:pPr>
    <w:r w:rsidRPr="00C03BF7">
      <w:rPr>
        <w:i/>
        <w:sz w:val="18"/>
        <w:szCs w:val="18"/>
      </w:rPr>
      <w:t>Postiosoite</w:t>
    </w:r>
    <w:r w:rsidRPr="00C03BF7">
      <w:rPr>
        <w:i/>
        <w:sz w:val="18"/>
        <w:szCs w:val="18"/>
      </w:rPr>
      <w:tab/>
    </w:r>
    <w:r w:rsidR="005376D4" w:rsidRPr="00C03BF7">
      <w:rPr>
        <w:i/>
        <w:sz w:val="18"/>
        <w:szCs w:val="18"/>
      </w:rPr>
      <w:t xml:space="preserve">       </w:t>
    </w:r>
    <w:r w:rsidR="00E46D0B">
      <w:rPr>
        <w:i/>
        <w:sz w:val="18"/>
        <w:szCs w:val="18"/>
      </w:rPr>
      <w:t xml:space="preserve">Puhelin    </w:t>
    </w:r>
    <w:r w:rsidR="00C03BF7">
      <w:rPr>
        <w:i/>
        <w:sz w:val="18"/>
        <w:szCs w:val="18"/>
      </w:rPr>
      <w:t xml:space="preserve">                                                                  </w:t>
    </w:r>
  </w:p>
  <w:p w14:paraId="6CC2FB77" w14:textId="34CAB1B9" w:rsidR="00B07296" w:rsidRDefault="005376D4">
    <w:pPr>
      <w:pStyle w:val="Alatunniste"/>
      <w:rPr>
        <w:i/>
        <w:sz w:val="18"/>
        <w:szCs w:val="18"/>
      </w:rPr>
    </w:pPr>
    <w:r w:rsidRPr="00C03BF7">
      <w:rPr>
        <w:i/>
        <w:sz w:val="18"/>
        <w:szCs w:val="18"/>
      </w:rPr>
      <w:t>Kaupunkitekniikan keskus/</w:t>
    </w:r>
    <w:r w:rsidR="00D257EA">
      <w:rPr>
        <w:i/>
        <w:sz w:val="18"/>
        <w:szCs w:val="18"/>
      </w:rPr>
      <w:t xml:space="preserve">Infrapalvelut                            </w:t>
    </w:r>
    <w:r w:rsidR="00AA3889" w:rsidRPr="00C03BF7">
      <w:rPr>
        <w:i/>
        <w:sz w:val="18"/>
        <w:szCs w:val="18"/>
      </w:rPr>
      <w:t xml:space="preserve"> </w:t>
    </w:r>
    <w:r w:rsidR="00F715CC" w:rsidRPr="00C03BF7">
      <w:rPr>
        <w:i/>
        <w:sz w:val="18"/>
        <w:szCs w:val="18"/>
      </w:rPr>
      <w:t xml:space="preserve">  </w:t>
    </w:r>
    <w:r w:rsidR="00C03BF7">
      <w:rPr>
        <w:i/>
        <w:sz w:val="18"/>
        <w:szCs w:val="18"/>
      </w:rPr>
      <w:t xml:space="preserve">          </w:t>
    </w:r>
    <w:r w:rsidR="0064677B">
      <w:rPr>
        <w:i/>
        <w:sz w:val="18"/>
        <w:szCs w:val="18"/>
      </w:rPr>
      <w:t>0</w:t>
    </w:r>
    <w:r w:rsidR="0064677B" w:rsidRPr="0033639B">
      <w:rPr>
        <w:i/>
        <w:sz w:val="18"/>
        <w:szCs w:val="18"/>
      </w:rPr>
      <w:t>40 639 3961</w:t>
    </w:r>
  </w:p>
  <w:p w14:paraId="260D284C" w14:textId="3CD916A1" w:rsidR="00D257EA" w:rsidRPr="00C03BF7" w:rsidRDefault="00D257EA">
    <w:pPr>
      <w:pStyle w:val="Alatunniste"/>
      <w:rPr>
        <w:i/>
        <w:sz w:val="18"/>
        <w:szCs w:val="18"/>
      </w:rPr>
    </w:pPr>
    <w:r>
      <w:rPr>
        <w:i/>
        <w:sz w:val="18"/>
        <w:szCs w:val="18"/>
      </w:rPr>
      <w:t xml:space="preserve">Viherkunnossapito /Luonnonhoitoyksikkö/Aalto                            </w:t>
    </w:r>
  </w:p>
  <w:p w14:paraId="6CC2FB78" w14:textId="6FBA5792" w:rsidR="00B07296" w:rsidRPr="00D257EA" w:rsidRDefault="005376D4" w:rsidP="00A566F2">
    <w:pPr>
      <w:pStyle w:val="Alatunniste"/>
      <w:tabs>
        <w:tab w:val="left" w:pos="6995"/>
      </w:tabs>
      <w:rPr>
        <w:i/>
        <w:sz w:val="18"/>
        <w:szCs w:val="18"/>
      </w:rPr>
    </w:pPr>
    <w:r w:rsidRPr="00D257EA">
      <w:rPr>
        <w:i/>
        <w:sz w:val="18"/>
        <w:szCs w:val="18"/>
      </w:rPr>
      <w:t xml:space="preserve">PL </w:t>
    </w:r>
    <w:r w:rsidR="00A21096" w:rsidRPr="00D257EA">
      <w:rPr>
        <w:i/>
        <w:sz w:val="18"/>
        <w:szCs w:val="18"/>
      </w:rPr>
      <w:t>6520</w:t>
    </w:r>
    <w:r w:rsidR="00B07296" w:rsidRPr="00D257EA">
      <w:rPr>
        <w:i/>
        <w:sz w:val="18"/>
        <w:szCs w:val="18"/>
      </w:rPr>
      <w:tab/>
    </w:r>
    <w:r w:rsidRPr="00D257EA">
      <w:rPr>
        <w:i/>
        <w:sz w:val="18"/>
        <w:szCs w:val="18"/>
      </w:rPr>
      <w:t xml:space="preserve">                </w:t>
    </w:r>
    <w:r w:rsidR="00B07296" w:rsidRPr="00D257EA">
      <w:rPr>
        <w:i/>
        <w:sz w:val="18"/>
        <w:szCs w:val="18"/>
      </w:rPr>
      <w:tab/>
    </w:r>
    <w:r w:rsidR="00A566F2">
      <w:rPr>
        <w:i/>
        <w:sz w:val="18"/>
        <w:szCs w:val="18"/>
      </w:rPr>
      <w:tab/>
    </w:r>
    <w:r w:rsidR="00B07296" w:rsidRPr="00D257EA">
      <w:rPr>
        <w:i/>
        <w:sz w:val="18"/>
        <w:szCs w:val="18"/>
      </w:rPr>
      <w:t xml:space="preserve"> </w:t>
    </w:r>
  </w:p>
  <w:p w14:paraId="6CC2FB79" w14:textId="77777777" w:rsidR="00B07296" w:rsidRPr="003620B4" w:rsidRDefault="00B07296">
    <w:pPr>
      <w:pStyle w:val="Alatunniste"/>
      <w:rPr>
        <w:i/>
        <w:sz w:val="18"/>
        <w:szCs w:val="18"/>
      </w:rPr>
    </w:pPr>
    <w:r w:rsidRPr="003620B4">
      <w:rPr>
        <w:i/>
        <w:sz w:val="18"/>
        <w:szCs w:val="18"/>
      </w:rPr>
      <w:t>02070 Espoon kaupunki</w:t>
    </w:r>
    <w:r w:rsidRPr="003620B4">
      <w:rPr>
        <w:i/>
        <w:sz w:val="18"/>
        <w:szCs w:val="18"/>
      </w:rPr>
      <w:tab/>
    </w:r>
    <w:r w:rsidRPr="003620B4">
      <w:rPr>
        <w:i/>
        <w:sz w:val="18"/>
        <w:szCs w:val="18"/>
      </w:rPr>
      <w:tab/>
    </w:r>
  </w:p>
  <w:p w14:paraId="13C3ED05" w14:textId="77777777" w:rsidR="00A566F2" w:rsidRDefault="00F44241">
    <w:pPr>
      <w:pStyle w:val="Alatunniste"/>
      <w:rPr>
        <w:rStyle w:val="Hyperlinkki"/>
        <w:i/>
        <w:sz w:val="18"/>
        <w:szCs w:val="18"/>
      </w:rPr>
    </w:pPr>
    <w:hyperlink r:id="rId1" w:history="1">
      <w:r w:rsidR="00A25CAA" w:rsidRPr="00C932A3">
        <w:rPr>
          <w:rStyle w:val="Hyperlinkki"/>
          <w:i/>
          <w:sz w:val="18"/>
          <w:szCs w:val="18"/>
        </w:rPr>
        <w:t>vipa@espoo.fi</w:t>
      </w:r>
    </w:hyperlink>
  </w:p>
  <w:p w14:paraId="6CC2FB7A" w14:textId="13B61FDD" w:rsidR="00B07296" w:rsidRPr="00A25CAA" w:rsidRDefault="00A566F2">
    <w:pPr>
      <w:pStyle w:val="Alatunniste"/>
      <w:rPr>
        <w:i/>
        <w:color w:val="FF0000"/>
        <w:sz w:val="20"/>
      </w:rPr>
    </w:pPr>
    <w:r w:rsidRPr="003B6BF5">
      <w:rPr>
        <w:i/>
        <w:sz w:val="18"/>
        <w:szCs w:val="18"/>
      </w:rPr>
      <w:t>irtisanomiset kirjallisesti tai sähköpostilla. Kts. yhteystiedot</w:t>
    </w:r>
    <w:r w:rsidR="00B07296" w:rsidRPr="00FA0CFD">
      <w:rPr>
        <w:i/>
        <w:sz w:val="20"/>
      </w:rPr>
      <w:tab/>
    </w:r>
    <w:r w:rsidR="00A25CAA" w:rsidRPr="00A25CAA">
      <w:rPr>
        <w:i/>
        <w:sz w:val="18"/>
        <w:szCs w:val="18"/>
      </w:rPr>
      <w:tab/>
    </w:r>
    <w:r w:rsidR="00B07296" w:rsidRPr="00FA0CFD">
      <w:rPr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9712" w14:textId="77777777" w:rsidR="00A81EF9" w:rsidRDefault="00A81EF9" w:rsidP="00616888">
      <w:r>
        <w:separator/>
      </w:r>
    </w:p>
  </w:footnote>
  <w:footnote w:type="continuationSeparator" w:id="0">
    <w:p w14:paraId="2514FBE2" w14:textId="77777777" w:rsidR="00A81EF9" w:rsidRDefault="00A81EF9" w:rsidP="00616888">
      <w:r>
        <w:continuationSeparator/>
      </w:r>
    </w:p>
  </w:footnote>
  <w:footnote w:type="continuationNotice" w:id="1">
    <w:p w14:paraId="44CBDA65" w14:textId="77777777" w:rsidR="00A81EF9" w:rsidRDefault="00A81E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F743" w14:textId="599FD14E" w:rsidR="00682034" w:rsidRDefault="0068203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FB75" w14:textId="632D90F3" w:rsidR="00B07296" w:rsidRDefault="00B07296">
    <w:pPr>
      <w:pStyle w:val="Yltunnist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6FF0" w14:textId="6CECF5D5" w:rsidR="00682034" w:rsidRDefault="0068203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46AB8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62200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5E8D2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7EB77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24488E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DCAFA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F6068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342DA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B2DD6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22E35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B66FE9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C4"/>
    <w:rsid w:val="00003D67"/>
    <w:rsid w:val="00004615"/>
    <w:rsid w:val="00007D00"/>
    <w:rsid w:val="000148FC"/>
    <w:rsid w:val="000163F4"/>
    <w:rsid w:val="00021812"/>
    <w:rsid w:val="0002682C"/>
    <w:rsid w:val="00031DB0"/>
    <w:rsid w:val="000510D1"/>
    <w:rsid w:val="00052CCF"/>
    <w:rsid w:val="00072E67"/>
    <w:rsid w:val="0007308F"/>
    <w:rsid w:val="0007640C"/>
    <w:rsid w:val="00083384"/>
    <w:rsid w:val="00084652"/>
    <w:rsid w:val="00091446"/>
    <w:rsid w:val="0009250A"/>
    <w:rsid w:val="000A54BA"/>
    <w:rsid w:val="000A58F1"/>
    <w:rsid w:val="000A59E2"/>
    <w:rsid w:val="000B1FA1"/>
    <w:rsid w:val="000B62E2"/>
    <w:rsid w:val="000C028E"/>
    <w:rsid w:val="000C7000"/>
    <w:rsid w:val="000F2425"/>
    <w:rsid w:val="00102EE2"/>
    <w:rsid w:val="00104C21"/>
    <w:rsid w:val="0011015B"/>
    <w:rsid w:val="001152C3"/>
    <w:rsid w:val="00116423"/>
    <w:rsid w:val="001210DA"/>
    <w:rsid w:val="001215E9"/>
    <w:rsid w:val="00134C43"/>
    <w:rsid w:val="001356DC"/>
    <w:rsid w:val="00137481"/>
    <w:rsid w:val="00142C9F"/>
    <w:rsid w:val="001433B7"/>
    <w:rsid w:val="00157841"/>
    <w:rsid w:val="00174446"/>
    <w:rsid w:val="00174DA9"/>
    <w:rsid w:val="00177049"/>
    <w:rsid w:val="001823D0"/>
    <w:rsid w:val="00185B1F"/>
    <w:rsid w:val="0019006C"/>
    <w:rsid w:val="00191224"/>
    <w:rsid w:val="00192268"/>
    <w:rsid w:val="00194307"/>
    <w:rsid w:val="00197DD9"/>
    <w:rsid w:val="001A4424"/>
    <w:rsid w:val="001B2180"/>
    <w:rsid w:val="001B3519"/>
    <w:rsid w:val="001B5E69"/>
    <w:rsid w:val="001B7F96"/>
    <w:rsid w:val="001C039E"/>
    <w:rsid w:val="001C208E"/>
    <w:rsid w:val="001C42C4"/>
    <w:rsid w:val="001E2AD3"/>
    <w:rsid w:val="001F3A2D"/>
    <w:rsid w:val="001F407B"/>
    <w:rsid w:val="002213B2"/>
    <w:rsid w:val="00230701"/>
    <w:rsid w:val="00233FF1"/>
    <w:rsid w:val="00240BAD"/>
    <w:rsid w:val="00243DD8"/>
    <w:rsid w:val="002508F6"/>
    <w:rsid w:val="00260CA5"/>
    <w:rsid w:val="00264896"/>
    <w:rsid w:val="00266126"/>
    <w:rsid w:val="0026749B"/>
    <w:rsid w:val="00267628"/>
    <w:rsid w:val="00275097"/>
    <w:rsid w:val="002A498A"/>
    <w:rsid w:val="002B1114"/>
    <w:rsid w:val="002B45BF"/>
    <w:rsid w:val="002B6E7B"/>
    <w:rsid w:val="002D126F"/>
    <w:rsid w:val="002E3F59"/>
    <w:rsid w:val="002F6ED1"/>
    <w:rsid w:val="002F6EEE"/>
    <w:rsid w:val="00300EA4"/>
    <w:rsid w:val="0030379C"/>
    <w:rsid w:val="003037B0"/>
    <w:rsid w:val="0032017A"/>
    <w:rsid w:val="00320D09"/>
    <w:rsid w:val="0033639B"/>
    <w:rsid w:val="003409D4"/>
    <w:rsid w:val="003539C8"/>
    <w:rsid w:val="003558DD"/>
    <w:rsid w:val="003620B4"/>
    <w:rsid w:val="0036572D"/>
    <w:rsid w:val="00380EC1"/>
    <w:rsid w:val="0038162B"/>
    <w:rsid w:val="003A1816"/>
    <w:rsid w:val="003A30D0"/>
    <w:rsid w:val="003A7066"/>
    <w:rsid w:val="003B06FE"/>
    <w:rsid w:val="003B6BF5"/>
    <w:rsid w:val="003D7F05"/>
    <w:rsid w:val="003F278A"/>
    <w:rsid w:val="0040442C"/>
    <w:rsid w:val="004139D6"/>
    <w:rsid w:val="00416823"/>
    <w:rsid w:val="00423477"/>
    <w:rsid w:val="00423509"/>
    <w:rsid w:val="0042500C"/>
    <w:rsid w:val="00426A3E"/>
    <w:rsid w:val="00442726"/>
    <w:rsid w:val="00445C19"/>
    <w:rsid w:val="00451038"/>
    <w:rsid w:val="0045254D"/>
    <w:rsid w:val="00454A64"/>
    <w:rsid w:val="00465D56"/>
    <w:rsid w:val="00473B1E"/>
    <w:rsid w:val="0048243A"/>
    <w:rsid w:val="004A186E"/>
    <w:rsid w:val="004A4913"/>
    <w:rsid w:val="004B517C"/>
    <w:rsid w:val="004C3CDA"/>
    <w:rsid w:val="004D3AFC"/>
    <w:rsid w:val="004E103B"/>
    <w:rsid w:val="004E20A6"/>
    <w:rsid w:val="004F6AC7"/>
    <w:rsid w:val="00500744"/>
    <w:rsid w:val="005037CD"/>
    <w:rsid w:val="0050449A"/>
    <w:rsid w:val="005129C6"/>
    <w:rsid w:val="005203E7"/>
    <w:rsid w:val="00535CAA"/>
    <w:rsid w:val="005376D4"/>
    <w:rsid w:val="00541A86"/>
    <w:rsid w:val="005557A0"/>
    <w:rsid w:val="005B04C2"/>
    <w:rsid w:val="005B40F3"/>
    <w:rsid w:val="005B6836"/>
    <w:rsid w:val="005C3B96"/>
    <w:rsid w:val="005C63FC"/>
    <w:rsid w:val="005E7335"/>
    <w:rsid w:val="006004F5"/>
    <w:rsid w:val="00600846"/>
    <w:rsid w:val="00602E02"/>
    <w:rsid w:val="00604D23"/>
    <w:rsid w:val="00613DE4"/>
    <w:rsid w:val="00616888"/>
    <w:rsid w:val="006233B4"/>
    <w:rsid w:val="006310DF"/>
    <w:rsid w:val="0064521F"/>
    <w:rsid w:val="0064677B"/>
    <w:rsid w:val="006611BE"/>
    <w:rsid w:val="00676E34"/>
    <w:rsid w:val="00682034"/>
    <w:rsid w:val="00682C4B"/>
    <w:rsid w:val="00682D63"/>
    <w:rsid w:val="006870D5"/>
    <w:rsid w:val="006A0BF6"/>
    <w:rsid w:val="006A683A"/>
    <w:rsid w:val="006C4C87"/>
    <w:rsid w:val="006C510E"/>
    <w:rsid w:val="006C5ED8"/>
    <w:rsid w:val="006D711E"/>
    <w:rsid w:val="006E146B"/>
    <w:rsid w:val="006E27D4"/>
    <w:rsid w:val="006E2E5F"/>
    <w:rsid w:val="006E763B"/>
    <w:rsid w:val="006F7661"/>
    <w:rsid w:val="00702BE0"/>
    <w:rsid w:val="00713158"/>
    <w:rsid w:val="00720BEC"/>
    <w:rsid w:val="00721114"/>
    <w:rsid w:val="00722FC8"/>
    <w:rsid w:val="00752243"/>
    <w:rsid w:val="00755946"/>
    <w:rsid w:val="00760EA9"/>
    <w:rsid w:val="00777E5E"/>
    <w:rsid w:val="00777F8A"/>
    <w:rsid w:val="007878DE"/>
    <w:rsid w:val="00796A50"/>
    <w:rsid w:val="007B3419"/>
    <w:rsid w:val="007C05A0"/>
    <w:rsid w:val="007D404F"/>
    <w:rsid w:val="007E1156"/>
    <w:rsid w:val="007E2205"/>
    <w:rsid w:val="007E4383"/>
    <w:rsid w:val="008021FE"/>
    <w:rsid w:val="008045BB"/>
    <w:rsid w:val="008223AC"/>
    <w:rsid w:val="00843EDF"/>
    <w:rsid w:val="00846E7B"/>
    <w:rsid w:val="00850FA2"/>
    <w:rsid w:val="008519B2"/>
    <w:rsid w:val="00855C09"/>
    <w:rsid w:val="00874D16"/>
    <w:rsid w:val="008840C4"/>
    <w:rsid w:val="00886E05"/>
    <w:rsid w:val="00892B77"/>
    <w:rsid w:val="008A4FA6"/>
    <w:rsid w:val="008C5180"/>
    <w:rsid w:val="008D10A3"/>
    <w:rsid w:val="008D252B"/>
    <w:rsid w:val="008E1365"/>
    <w:rsid w:val="008E25A4"/>
    <w:rsid w:val="008F4DC5"/>
    <w:rsid w:val="008F52B3"/>
    <w:rsid w:val="00906A59"/>
    <w:rsid w:val="00906D59"/>
    <w:rsid w:val="00915B57"/>
    <w:rsid w:val="00930EDC"/>
    <w:rsid w:val="00935C72"/>
    <w:rsid w:val="00941AFD"/>
    <w:rsid w:val="0094557C"/>
    <w:rsid w:val="00964F0C"/>
    <w:rsid w:val="009731B3"/>
    <w:rsid w:val="009751FB"/>
    <w:rsid w:val="0097594E"/>
    <w:rsid w:val="00976BA4"/>
    <w:rsid w:val="00980B65"/>
    <w:rsid w:val="0098398B"/>
    <w:rsid w:val="0099797D"/>
    <w:rsid w:val="009B3C31"/>
    <w:rsid w:val="009B7B1F"/>
    <w:rsid w:val="009D2E73"/>
    <w:rsid w:val="009D42EA"/>
    <w:rsid w:val="009D71D3"/>
    <w:rsid w:val="009F4C2A"/>
    <w:rsid w:val="009F4EEE"/>
    <w:rsid w:val="009F6BE3"/>
    <w:rsid w:val="009F761E"/>
    <w:rsid w:val="00A01D1D"/>
    <w:rsid w:val="00A147D8"/>
    <w:rsid w:val="00A17954"/>
    <w:rsid w:val="00A21096"/>
    <w:rsid w:val="00A22F59"/>
    <w:rsid w:val="00A25CAA"/>
    <w:rsid w:val="00A420B0"/>
    <w:rsid w:val="00A50297"/>
    <w:rsid w:val="00A507D1"/>
    <w:rsid w:val="00A5213D"/>
    <w:rsid w:val="00A566F2"/>
    <w:rsid w:val="00A574CD"/>
    <w:rsid w:val="00A678BC"/>
    <w:rsid w:val="00A67E04"/>
    <w:rsid w:val="00A81EF9"/>
    <w:rsid w:val="00A849F5"/>
    <w:rsid w:val="00A84D7B"/>
    <w:rsid w:val="00AA3889"/>
    <w:rsid w:val="00AB79B3"/>
    <w:rsid w:val="00AC29E8"/>
    <w:rsid w:val="00AD367F"/>
    <w:rsid w:val="00AD6528"/>
    <w:rsid w:val="00AD6948"/>
    <w:rsid w:val="00AE282A"/>
    <w:rsid w:val="00AF4F11"/>
    <w:rsid w:val="00AF63CA"/>
    <w:rsid w:val="00B02BF2"/>
    <w:rsid w:val="00B034AD"/>
    <w:rsid w:val="00B07296"/>
    <w:rsid w:val="00B1187A"/>
    <w:rsid w:val="00B11C8F"/>
    <w:rsid w:val="00B1489C"/>
    <w:rsid w:val="00B23F7D"/>
    <w:rsid w:val="00B269BC"/>
    <w:rsid w:val="00B43453"/>
    <w:rsid w:val="00B448DD"/>
    <w:rsid w:val="00B51C69"/>
    <w:rsid w:val="00B522B5"/>
    <w:rsid w:val="00B55F45"/>
    <w:rsid w:val="00B600AC"/>
    <w:rsid w:val="00B67D48"/>
    <w:rsid w:val="00B71B32"/>
    <w:rsid w:val="00B71EF7"/>
    <w:rsid w:val="00B80DF6"/>
    <w:rsid w:val="00B92F19"/>
    <w:rsid w:val="00BB1B92"/>
    <w:rsid w:val="00BB2CD4"/>
    <w:rsid w:val="00BC2D0A"/>
    <w:rsid w:val="00BD63AB"/>
    <w:rsid w:val="00BE38AF"/>
    <w:rsid w:val="00BF0DD1"/>
    <w:rsid w:val="00BF234B"/>
    <w:rsid w:val="00BF26A8"/>
    <w:rsid w:val="00BF6264"/>
    <w:rsid w:val="00C03BF7"/>
    <w:rsid w:val="00C2244C"/>
    <w:rsid w:val="00C31831"/>
    <w:rsid w:val="00C36433"/>
    <w:rsid w:val="00C36563"/>
    <w:rsid w:val="00C36CAD"/>
    <w:rsid w:val="00C55926"/>
    <w:rsid w:val="00C7721B"/>
    <w:rsid w:val="00C8169F"/>
    <w:rsid w:val="00C82AB9"/>
    <w:rsid w:val="00C82FBE"/>
    <w:rsid w:val="00C97E35"/>
    <w:rsid w:val="00CA23C5"/>
    <w:rsid w:val="00CA4E9E"/>
    <w:rsid w:val="00CA51ED"/>
    <w:rsid w:val="00CB2309"/>
    <w:rsid w:val="00CC1FF4"/>
    <w:rsid w:val="00D103E7"/>
    <w:rsid w:val="00D1486C"/>
    <w:rsid w:val="00D24500"/>
    <w:rsid w:val="00D257EA"/>
    <w:rsid w:val="00D306CC"/>
    <w:rsid w:val="00D3112A"/>
    <w:rsid w:val="00D34A42"/>
    <w:rsid w:val="00D37078"/>
    <w:rsid w:val="00D43527"/>
    <w:rsid w:val="00D45045"/>
    <w:rsid w:val="00D4721C"/>
    <w:rsid w:val="00D57328"/>
    <w:rsid w:val="00D71273"/>
    <w:rsid w:val="00D71B0B"/>
    <w:rsid w:val="00D72300"/>
    <w:rsid w:val="00D74FD9"/>
    <w:rsid w:val="00D82C01"/>
    <w:rsid w:val="00D901F8"/>
    <w:rsid w:val="00D9198D"/>
    <w:rsid w:val="00DA06EB"/>
    <w:rsid w:val="00DA1AC1"/>
    <w:rsid w:val="00DA4F69"/>
    <w:rsid w:val="00DA5BF2"/>
    <w:rsid w:val="00DB1C05"/>
    <w:rsid w:val="00DC4CD3"/>
    <w:rsid w:val="00DE1F7C"/>
    <w:rsid w:val="00DE2264"/>
    <w:rsid w:val="00DE3D46"/>
    <w:rsid w:val="00DF44FB"/>
    <w:rsid w:val="00E03B19"/>
    <w:rsid w:val="00E04920"/>
    <w:rsid w:val="00E07DF4"/>
    <w:rsid w:val="00E13437"/>
    <w:rsid w:val="00E151A0"/>
    <w:rsid w:val="00E46D0B"/>
    <w:rsid w:val="00E476CE"/>
    <w:rsid w:val="00E54663"/>
    <w:rsid w:val="00E644CC"/>
    <w:rsid w:val="00E74A77"/>
    <w:rsid w:val="00E75306"/>
    <w:rsid w:val="00E77330"/>
    <w:rsid w:val="00E85919"/>
    <w:rsid w:val="00E87422"/>
    <w:rsid w:val="00E915AF"/>
    <w:rsid w:val="00E91A4B"/>
    <w:rsid w:val="00EA1526"/>
    <w:rsid w:val="00EA60AA"/>
    <w:rsid w:val="00EB304E"/>
    <w:rsid w:val="00EB37E3"/>
    <w:rsid w:val="00EB3A7F"/>
    <w:rsid w:val="00EC00D4"/>
    <w:rsid w:val="00EC3279"/>
    <w:rsid w:val="00EC635A"/>
    <w:rsid w:val="00EC768C"/>
    <w:rsid w:val="00ED1478"/>
    <w:rsid w:val="00ED4A46"/>
    <w:rsid w:val="00EE23EA"/>
    <w:rsid w:val="00EE4CF3"/>
    <w:rsid w:val="00EE7A79"/>
    <w:rsid w:val="00EF0744"/>
    <w:rsid w:val="00EF261A"/>
    <w:rsid w:val="00EF2A40"/>
    <w:rsid w:val="00EF6CCB"/>
    <w:rsid w:val="00EF7CA0"/>
    <w:rsid w:val="00F02860"/>
    <w:rsid w:val="00F02CAC"/>
    <w:rsid w:val="00F048D7"/>
    <w:rsid w:val="00F1024C"/>
    <w:rsid w:val="00F110FF"/>
    <w:rsid w:val="00F1301B"/>
    <w:rsid w:val="00F17DA9"/>
    <w:rsid w:val="00F33AE8"/>
    <w:rsid w:val="00F34068"/>
    <w:rsid w:val="00F41C42"/>
    <w:rsid w:val="00F44241"/>
    <w:rsid w:val="00F44295"/>
    <w:rsid w:val="00F50CC9"/>
    <w:rsid w:val="00F56BCB"/>
    <w:rsid w:val="00F675A8"/>
    <w:rsid w:val="00F715CC"/>
    <w:rsid w:val="00F7765A"/>
    <w:rsid w:val="00F8040F"/>
    <w:rsid w:val="00F80FB7"/>
    <w:rsid w:val="00F81E48"/>
    <w:rsid w:val="00F92F60"/>
    <w:rsid w:val="00FA0CFD"/>
    <w:rsid w:val="00FA2630"/>
    <w:rsid w:val="00FB7DAC"/>
    <w:rsid w:val="00FC28CD"/>
    <w:rsid w:val="00FC6133"/>
    <w:rsid w:val="00FE2A69"/>
    <w:rsid w:val="00FF0320"/>
    <w:rsid w:val="00FF6C6F"/>
    <w:rsid w:val="00FF7A4F"/>
    <w:rsid w:val="01825DE3"/>
    <w:rsid w:val="076E8B1A"/>
    <w:rsid w:val="10F0743F"/>
    <w:rsid w:val="46CFB07F"/>
    <w:rsid w:val="5CA91ADE"/>
    <w:rsid w:val="69AA0555"/>
    <w:rsid w:val="6CF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CC2FB4D"/>
  <w15:chartTrackingRefBased/>
  <w15:docId w15:val="{95230022-7A33-40DD-A839-5DEEC66F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52243"/>
    <w:rPr>
      <w:sz w:val="24"/>
      <w:lang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34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715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715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715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715C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715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715CC"/>
    <w:pPr>
      <w:spacing w:before="240" w:after="60"/>
      <w:outlineLvl w:val="6"/>
    </w:pPr>
    <w:rPr>
      <w:rFonts w:ascii="Calibri" w:hAnsi="Calibri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715CC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715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8840C4"/>
    <w:rPr>
      <w:rFonts w:ascii="Tahoma" w:hAnsi="Tahoma" w:cs="Tahoma"/>
      <w:sz w:val="16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715CC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aotsikkoChar">
    <w:name w:val="Alaotsikko Char"/>
    <w:link w:val="Alaotsikko"/>
    <w:uiPriority w:val="11"/>
    <w:rsid w:val="00F715CC"/>
    <w:rPr>
      <w:rFonts w:ascii="Cambria" w:eastAsia="Times New Roman" w:hAnsi="Cambria" w:cs="Times New Roman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715CC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715CC"/>
  </w:style>
  <w:style w:type="paragraph" w:styleId="Allekirjoitus">
    <w:name w:val="Signature"/>
    <w:basedOn w:val="Normaali"/>
    <w:link w:val="AllekirjoitusChar"/>
    <w:uiPriority w:val="99"/>
    <w:semiHidden/>
    <w:unhideWhenUsed/>
    <w:rsid w:val="00F715CC"/>
    <w:pPr>
      <w:ind w:left="4252"/>
    </w:pPr>
  </w:style>
  <w:style w:type="character" w:customStyle="1" w:styleId="AllekirjoitusChar">
    <w:name w:val="Allekirjoitus Char"/>
    <w:link w:val="Allekirjoitus"/>
    <w:uiPriority w:val="99"/>
    <w:semiHidden/>
    <w:rsid w:val="00F715CC"/>
    <w:rPr>
      <w:sz w:val="24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F715CC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F715CC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F715CC"/>
    <w:rPr>
      <w:sz w:val="24"/>
      <w:lang w:eastAsia="fi-FI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715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ErottuvalainausChar">
    <w:name w:val="Erottuva lainaus Char"/>
    <w:link w:val="Erottuvalainaus"/>
    <w:uiPriority w:val="30"/>
    <w:rsid w:val="00F715CC"/>
    <w:rPr>
      <w:b/>
      <w:bCs/>
      <w:i/>
      <w:iCs/>
      <w:color w:val="4F81BD"/>
      <w:sz w:val="24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F715CC"/>
    <w:pPr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F715CC"/>
    <w:pPr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F715CC"/>
    <w:pPr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F715CC"/>
    <w:pPr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F715CC"/>
    <w:pPr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F715CC"/>
    <w:pPr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F715CC"/>
    <w:pPr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F715CC"/>
    <w:pPr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F715CC"/>
    <w:pPr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F715CC"/>
    <w:rPr>
      <w:rFonts w:ascii="Cambria" w:hAnsi="Cambria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715CC"/>
    <w:rPr>
      <w:rFonts w:ascii="Courier New" w:hAnsi="Courier New" w:cs="Courier New"/>
      <w:sz w:val="20"/>
    </w:rPr>
  </w:style>
  <w:style w:type="character" w:customStyle="1" w:styleId="HTML-esimuotoiltuChar">
    <w:name w:val="HTML-esimuotoiltu Char"/>
    <w:link w:val="HTML-esimuotoiltu"/>
    <w:uiPriority w:val="99"/>
    <w:semiHidden/>
    <w:rsid w:val="00F715CC"/>
    <w:rPr>
      <w:rFonts w:ascii="Courier New" w:hAnsi="Courier New" w:cs="Courier New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F715CC"/>
    <w:rPr>
      <w:i/>
      <w:iCs/>
    </w:rPr>
  </w:style>
  <w:style w:type="character" w:customStyle="1" w:styleId="HTML-osoiteChar">
    <w:name w:val="HTML-osoite Char"/>
    <w:link w:val="HTML-osoite"/>
    <w:uiPriority w:val="99"/>
    <w:semiHidden/>
    <w:rsid w:val="00F715CC"/>
    <w:rPr>
      <w:i/>
      <w:iCs/>
      <w:sz w:val="24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F715CC"/>
  </w:style>
  <w:style w:type="character" w:customStyle="1" w:styleId="HuomautuksenotsikkoChar">
    <w:name w:val="Huomautuksen otsikko Char"/>
    <w:link w:val="Huomautuksenotsikko"/>
    <w:uiPriority w:val="99"/>
    <w:semiHidden/>
    <w:rsid w:val="00F715CC"/>
    <w:rPr>
      <w:sz w:val="24"/>
    </w:rPr>
  </w:style>
  <w:style w:type="paragraph" w:styleId="Jatkoluettelo">
    <w:name w:val="List Continue"/>
    <w:basedOn w:val="Normaali"/>
    <w:uiPriority w:val="99"/>
    <w:semiHidden/>
    <w:unhideWhenUsed/>
    <w:rsid w:val="00F715CC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F715CC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F715CC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F715CC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F715CC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F715CC"/>
    <w:pPr>
      <w:framePr w:w="7920" w:h="1980" w:hRule="exact" w:hSpace="141" w:wrap="auto" w:hAnchor="page" w:xAlign="center" w:yAlign="bottom"/>
      <w:ind w:left="2880"/>
    </w:pPr>
    <w:rPr>
      <w:rFonts w:ascii="Cambria" w:hAnsi="Cambria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F715CC"/>
    <w:rPr>
      <w:rFonts w:ascii="Cambria" w:hAnsi="Cambria"/>
      <w:sz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715CC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715CC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715CC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F715CC"/>
    <w:rPr>
      <w:b/>
      <w:bCs/>
    </w:rPr>
  </w:style>
  <w:style w:type="paragraph" w:customStyle="1" w:styleId="Kuvanotsikko">
    <w:name w:val="Kuvan otsikko"/>
    <w:basedOn w:val="Normaali"/>
    <w:next w:val="Normaali"/>
    <w:uiPriority w:val="35"/>
    <w:semiHidden/>
    <w:unhideWhenUsed/>
    <w:qFormat/>
    <w:rsid w:val="00F715CC"/>
    <w:rPr>
      <w:b/>
      <w:bCs/>
      <w:sz w:val="20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F715CC"/>
  </w:style>
  <w:style w:type="paragraph" w:styleId="Lainaus">
    <w:name w:val="Quote"/>
    <w:basedOn w:val="Normaali"/>
    <w:next w:val="Normaali"/>
    <w:link w:val="LainausChar"/>
    <w:uiPriority w:val="29"/>
    <w:qFormat/>
    <w:rsid w:val="00F715CC"/>
    <w:rPr>
      <w:i/>
      <w:iCs/>
      <w:color w:val="000000"/>
    </w:rPr>
  </w:style>
  <w:style w:type="character" w:customStyle="1" w:styleId="LainausChar">
    <w:name w:val="Lainaus Char"/>
    <w:link w:val="Lainaus"/>
    <w:uiPriority w:val="29"/>
    <w:rsid w:val="00F715CC"/>
    <w:rPr>
      <w:i/>
      <w:iCs/>
      <w:color w:val="000000"/>
      <w:sz w:val="24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F715CC"/>
    <w:pPr>
      <w:spacing w:after="120"/>
    </w:pPr>
  </w:style>
  <w:style w:type="character" w:customStyle="1" w:styleId="LeiptekstiChar">
    <w:name w:val="Leipäteksti Char"/>
    <w:link w:val="Leipteksti"/>
    <w:uiPriority w:val="99"/>
    <w:semiHidden/>
    <w:rsid w:val="00F715CC"/>
    <w:rPr>
      <w:sz w:val="24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F715CC"/>
    <w:pPr>
      <w:spacing w:after="120" w:line="480" w:lineRule="auto"/>
    </w:pPr>
  </w:style>
  <w:style w:type="character" w:customStyle="1" w:styleId="Leipteksti2Char">
    <w:name w:val="Leipäteksti 2 Char"/>
    <w:link w:val="Leipteksti2"/>
    <w:uiPriority w:val="99"/>
    <w:semiHidden/>
    <w:rsid w:val="00F715CC"/>
    <w:rPr>
      <w:sz w:val="24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F715CC"/>
    <w:pPr>
      <w:spacing w:after="120"/>
    </w:pPr>
    <w:rPr>
      <w:sz w:val="16"/>
      <w:szCs w:val="16"/>
    </w:rPr>
  </w:style>
  <w:style w:type="character" w:customStyle="1" w:styleId="Leipteksti3Char">
    <w:name w:val="Leipäteksti 3 Char"/>
    <w:link w:val="Leipteksti3"/>
    <w:uiPriority w:val="99"/>
    <w:semiHidden/>
    <w:rsid w:val="00F715CC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F715CC"/>
    <w:pPr>
      <w:ind w:firstLine="21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F715CC"/>
    <w:rPr>
      <w:sz w:val="24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F715CC"/>
    <w:pPr>
      <w:spacing w:after="120"/>
      <w:ind w:left="283"/>
    </w:pPr>
  </w:style>
  <w:style w:type="character" w:customStyle="1" w:styleId="SisennettyleiptekstiChar">
    <w:name w:val="Sisennetty leipäteksti Char"/>
    <w:link w:val="Sisennettyleipteksti"/>
    <w:uiPriority w:val="99"/>
    <w:semiHidden/>
    <w:rsid w:val="00F715CC"/>
    <w:rPr>
      <w:sz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F715CC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F715CC"/>
    <w:rPr>
      <w:sz w:val="24"/>
    </w:rPr>
  </w:style>
  <w:style w:type="paragraph" w:styleId="Lohkoteksti">
    <w:name w:val="Block Text"/>
    <w:basedOn w:val="Normaali"/>
    <w:uiPriority w:val="99"/>
    <w:semiHidden/>
    <w:unhideWhenUsed/>
    <w:rsid w:val="00F715CC"/>
    <w:pPr>
      <w:spacing w:after="120"/>
      <w:ind w:left="1440" w:right="1440"/>
    </w:pPr>
  </w:style>
  <w:style w:type="paragraph" w:styleId="Lopetus">
    <w:name w:val="Closing"/>
    <w:basedOn w:val="Normaali"/>
    <w:link w:val="LopetusChar"/>
    <w:uiPriority w:val="99"/>
    <w:semiHidden/>
    <w:unhideWhenUsed/>
    <w:rsid w:val="00F715CC"/>
    <w:pPr>
      <w:ind w:left="4252"/>
    </w:pPr>
  </w:style>
  <w:style w:type="character" w:customStyle="1" w:styleId="LopetusChar">
    <w:name w:val="Lopetus Char"/>
    <w:link w:val="Lopetus"/>
    <w:uiPriority w:val="99"/>
    <w:semiHidden/>
    <w:rsid w:val="00F715CC"/>
    <w:rPr>
      <w:sz w:val="24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F715CC"/>
    <w:rPr>
      <w:sz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F715CC"/>
  </w:style>
  <w:style w:type="paragraph" w:styleId="Luettelo">
    <w:name w:val="List"/>
    <w:basedOn w:val="Normaali"/>
    <w:uiPriority w:val="99"/>
    <w:semiHidden/>
    <w:unhideWhenUsed/>
    <w:rsid w:val="00F715CC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F715CC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F715CC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F715CC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F715CC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F715CC"/>
    <w:pPr>
      <w:ind w:left="1304"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F715CC"/>
  </w:style>
  <w:style w:type="paragraph" w:styleId="Lhdeluettelonotsikko">
    <w:name w:val="toa heading"/>
    <w:basedOn w:val="Normaali"/>
    <w:next w:val="Normaali"/>
    <w:uiPriority w:val="99"/>
    <w:semiHidden/>
    <w:unhideWhenUsed/>
    <w:rsid w:val="00F715CC"/>
    <w:pPr>
      <w:spacing w:before="120"/>
    </w:pPr>
    <w:rPr>
      <w:rFonts w:ascii="Cambria" w:hAnsi="Cambria"/>
      <w:b/>
      <w:bCs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F715CC"/>
    <w:pPr>
      <w:ind w:left="240" w:hanging="240"/>
    </w:pPr>
  </w:style>
  <w:style w:type="paragraph" w:styleId="Makroteksti">
    <w:name w:val="macro"/>
    <w:link w:val="MakrotekstiChar"/>
    <w:uiPriority w:val="99"/>
    <w:semiHidden/>
    <w:unhideWhenUsed/>
    <w:rsid w:val="00F715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fi-FI"/>
    </w:rPr>
  </w:style>
  <w:style w:type="character" w:customStyle="1" w:styleId="MakrotekstiChar">
    <w:name w:val="Makroteksti Char"/>
    <w:link w:val="Makroteksti"/>
    <w:uiPriority w:val="99"/>
    <w:semiHidden/>
    <w:rsid w:val="00F715CC"/>
    <w:rPr>
      <w:rFonts w:ascii="Courier New" w:hAnsi="Courier New" w:cs="Courier New"/>
    </w:rPr>
  </w:style>
  <w:style w:type="paragraph" w:styleId="Merkittyluettelo">
    <w:name w:val="List Bullet"/>
    <w:basedOn w:val="Normaali"/>
    <w:uiPriority w:val="99"/>
    <w:semiHidden/>
    <w:unhideWhenUsed/>
    <w:rsid w:val="00F715CC"/>
    <w:pPr>
      <w:numPr>
        <w:numId w:val="2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F715CC"/>
    <w:pPr>
      <w:numPr>
        <w:numId w:val="3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F715CC"/>
    <w:pPr>
      <w:numPr>
        <w:numId w:val="4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F715CC"/>
    <w:pPr>
      <w:numPr>
        <w:numId w:val="5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F715CC"/>
    <w:pPr>
      <w:numPr>
        <w:numId w:val="6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F715CC"/>
    <w:rPr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F715CC"/>
    <w:pPr>
      <w:numPr>
        <w:numId w:val="7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F715CC"/>
    <w:pPr>
      <w:numPr>
        <w:numId w:val="8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F715CC"/>
    <w:pPr>
      <w:numPr>
        <w:numId w:val="9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F715CC"/>
    <w:pPr>
      <w:numPr>
        <w:numId w:val="10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F715CC"/>
    <w:pPr>
      <w:numPr>
        <w:numId w:val="11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F715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F715C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tsikko2Char">
    <w:name w:val="Otsikko 2 Char"/>
    <w:link w:val="Otsikko2"/>
    <w:uiPriority w:val="9"/>
    <w:semiHidden/>
    <w:rsid w:val="00F715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uiPriority w:val="9"/>
    <w:semiHidden/>
    <w:rsid w:val="00F715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tsikko4Char">
    <w:name w:val="Otsikko 4 Char"/>
    <w:link w:val="Otsikko4"/>
    <w:uiPriority w:val="9"/>
    <w:semiHidden/>
    <w:rsid w:val="00F715C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link w:val="Otsikko5"/>
    <w:uiPriority w:val="9"/>
    <w:semiHidden/>
    <w:rsid w:val="00F715C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uiPriority w:val="9"/>
    <w:semiHidden/>
    <w:rsid w:val="00F715C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tsikko7Char">
    <w:name w:val="Otsikko 7 Char"/>
    <w:link w:val="Otsikko7"/>
    <w:uiPriority w:val="9"/>
    <w:semiHidden/>
    <w:rsid w:val="00F715CC"/>
    <w:rPr>
      <w:rFonts w:ascii="Calibri" w:eastAsia="Times New Roman" w:hAnsi="Calibri" w:cs="Times New Roman"/>
      <w:sz w:val="24"/>
      <w:szCs w:val="24"/>
    </w:rPr>
  </w:style>
  <w:style w:type="character" w:customStyle="1" w:styleId="Otsikko8Char">
    <w:name w:val="Otsikko 8 Char"/>
    <w:link w:val="Otsikko8"/>
    <w:uiPriority w:val="9"/>
    <w:semiHidden/>
    <w:rsid w:val="00F715C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tsikko9Char">
    <w:name w:val="Otsikko 9 Char"/>
    <w:link w:val="Otsikko9"/>
    <w:uiPriority w:val="9"/>
    <w:semiHidden/>
    <w:rsid w:val="00F715CC"/>
    <w:rPr>
      <w:rFonts w:ascii="Cambria" w:eastAsia="Times New Roman" w:hAnsi="Cambria" w:cs="Times New Roman"/>
      <w:sz w:val="22"/>
      <w:szCs w:val="22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F715CC"/>
  </w:style>
  <w:style w:type="character" w:customStyle="1" w:styleId="PivmrChar">
    <w:name w:val="Päivämäärä Char"/>
    <w:link w:val="Pivmr"/>
    <w:uiPriority w:val="99"/>
    <w:semiHidden/>
    <w:rsid w:val="00F715CC"/>
    <w:rPr>
      <w:sz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F715CC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link w:val="Sisennettyleipteksti2"/>
    <w:uiPriority w:val="99"/>
    <w:semiHidden/>
    <w:rsid w:val="00F715CC"/>
    <w:rPr>
      <w:sz w:val="24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F715CC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link w:val="Sisennettyleipteksti3"/>
    <w:uiPriority w:val="99"/>
    <w:semiHidden/>
    <w:rsid w:val="00F715CC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F715CC"/>
  </w:style>
  <w:style w:type="paragraph" w:styleId="Sisluet2">
    <w:name w:val="toc 2"/>
    <w:basedOn w:val="Normaali"/>
    <w:next w:val="Normaali"/>
    <w:autoRedefine/>
    <w:uiPriority w:val="39"/>
    <w:semiHidden/>
    <w:unhideWhenUsed/>
    <w:rsid w:val="00F715CC"/>
    <w:pPr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F715CC"/>
    <w:pPr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F715CC"/>
    <w:pPr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F715CC"/>
    <w:pPr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F715CC"/>
    <w:pPr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F715CC"/>
    <w:pPr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F715CC"/>
    <w:pPr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F715CC"/>
    <w:pPr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715CC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F715CC"/>
  </w:style>
  <w:style w:type="character" w:customStyle="1" w:styleId="TervehdysChar">
    <w:name w:val="Tervehdys Char"/>
    <w:link w:val="Tervehdys"/>
    <w:uiPriority w:val="99"/>
    <w:semiHidden/>
    <w:rsid w:val="00F715CC"/>
    <w:rPr>
      <w:sz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F715CC"/>
    <w:rPr>
      <w:rFonts w:ascii="Courier New" w:hAnsi="Courier New" w:cs="Courier New"/>
      <w:sz w:val="20"/>
    </w:rPr>
  </w:style>
  <w:style w:type="character" w:customStyle="1" w:styleId="VaintekstinChar">
    <w:name w:val="Vain tekstinä Char"/>
    <w:link w:val="Vaintekstin"/>
    <w:uiPriority w:val="99"/>
    <w:semiHidden/>
    <w:rsid w:val="00F715CC"/>
    <w:rPr>
      <w:rFonts w:ascii="Courier New" w:hAnsi="Courier New" w:cs="Courier New"/>
    </w:rPr>
  </w:style>
  <w:style w:type="paragraph" w:styleId="Vakiosisennys">
    <w:name w:val="Normal Indent"/>
    <w:basedOn w:val="Normaali"/>
    <w:uiPriority w:val="99"/>
    <w:semiHidden/>
    <w:unhideWhenUsed/>
    <w:rsid w:val="00F715CC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F715CC"/>
  </w:style>
  <w:style w:type="character" w:customStyle="1" w:styleId="ViestinallekirjoitusChar">
    <w:name w:val="Viestin allekirjoitus Char"/>
    <w:link w:val="Viestinallekirjoitus"/>
    <w:uiPriority w:val="99"/>
    <w:semiHidden/>
    <w:rsid w:val="00F715CC"/>
    <w:rPr>
      <w:sz w:val="24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F715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ViestinotsikkoChar">
    <w:name w:val="Viestin otsikko Char"/>
    <w:link w:val="Viestinotsikko"/>
    <w:uiPriority w:val="99"/>
    <w:semiHidden/>
    <w:rsid w:val="00F715C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paragraph">
    <w:name w:val="paragraph"/>
    <w:basedOn w:val="Normaali"/>
    <w:rsid w:val="007E2205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Kappaleenoletusfontti"/>
    <w:rsid w:val="007E2205"/>
  </w:style>
  <w:style w:type="character" w:customStyle="1" w:styleId="eop">
    <w:name w:val="eop"/>
    <w:basedOn w:val="Kappaleenoletusfontti"/>
    <w:rsid w:val="007E2205"/>
  </w:style>
  <w:style w:type="character" w:customStyle="1" w:styleId="spellingerror">
    <w:name w:val="spellingerror"/>
    <w:basedOn w:val="Kappaleenoletusfontti"/>
    <w:rsid w:val="007E2205"/>
  </w:style>
  <w:style w:type="character" w:styleId="Hyperlinkki">
    <w:name w:val="Hyperlink"/>
    <w:basedOn w:val="Kappaleenoletusfontti"/>
    <w:uiPriority w:val="99"/>
    <w:unhideWhenUsed/>
    <w:rsid w:val="00FA0CF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A0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9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pa@espoo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01CEAFAD855459A0EABEA574716BC" ma:contentTypeVersion="11" ma:contentTypeDescription="Create a new document." ma:contentTypeScope="" ma:versionID="abd41b8b1a342e0a6aae6dc5b1ae3972">
  <xsd:schema xmlns:xsd="http://www.w3.org/2001/XMLSchema" xmlns:xs="http://www.w3.org/2001/XMLSchema" xmlns:p="http://schemas.microsoft.com/office/2006/metadata/properties" xmlns:ns1="http://schemas.microsoft.com/sharepoint/v3" xmlns:ns2="62ac6843-944d-4913-90f0-7850983cf82a" targetNamespace="http://schemas.microsoft.com/office/2006/metadata/properties" ma:root="true" ma:fieldsID="92d49b741db7655ecf32754a0ab2b19e" ns1:_="" ns2:_="">
    <xsd:import namespace="http://schemas.microsoft.com/sharepoint/v3"/>
    <xsd:import namespace="62ac6843-944d-4913-90f0-7850983cf8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c6843-944d-4913-90f0-7850983cf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0EF0F-9D1C-4780-90F9-419A69BFE1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4E16F24-64D7-4070-8120-ABA116CF8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317CB-303A-40EB-94E6-FFF39E162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ac6843-944d-4913-90f0-7850983cf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1114</Words>
  <Characters>8532</Characters>
  <Application>Microsoft Office Word</Application>
  <DocSecurity>4</DocSecurity>
  <Lines>71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Puhelinluettelo 1/1996</vt:lpstr>
    </vt:vector>
  </TitlesOfParts>
  <Company>EK / Metsätoimisto</Company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Puhelinluettelo 1/1996</dc:title>
  <dc:subject/>
  <dc:creator>Marja Niinivuori</dc:creator>
  <cp:keywords/>
  <cp:lastModifiedBy>Solhagen Anna-Leena</cp:lastModifiedBy>
  <cp:revision>2</cp:revision>
  <cp:lastPrinted>2021-11-17T11:24:00Z</cp:lastPrinted>
  <dcterms:created xsi:type="dcterms:W3CDTF">2022-02-17T14:13:00Z</dcterms:created>
  <dcterms:modified xsi:type="dcterms:W3CDTF">2022-02-17T14:13:00Z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0x0101002AC01CEAFAD855459A0EABEA574716BC</vt:lpwstr>
  </property>
</Properties>
</file>